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7E" w:rsidRPr="00EC0E7E" w:rsidRDefault="00EC0E7E" w:rsidP="00EC0E7E">
      <w:pPr>
        <w:keepNext/>
        <w:keepLines/>
        <w:spacing w:before="480" w:after="0" w:line="259" w:lineRule="auto"/>
        <w:jc w:val="center"/>
        <w:outlineLvl w:val="0"/>
        <w:rPr>
          <w:rFonts w:ascii="Garamond" w:eastAsia="Times New Roman" w:hAnsi="Garamond" w:cs="B Titr"/>
          <w:color w:val="2E74B5"/>
          <w:sz w:val="36"/>
          <w:szCs w:val="36"/>
          <w:rtl/>
          <w:lang w:val="x-none" w:eastAsia="x-none" w:bidi="ar-SA"/>
        </w:rPr>
      </w:pPr>
      <w:r w:rsidRPr="00EC0E7E">
        <w:rPr>
          <w:rFonts w:ascii="Garamond" w:eastAsia="Times New Roman" w:hAnsi="Garamond" w:cs="B Titr" w:hint="cs"/>
          <w:color w:val="2E74B5"/>
          <w:sz w:val="36"/>
          <w:szCs w:val="36"/>
          <w:rtl/>
          <w:lang w:val="x-none" w:eastAsia="x-none" w:bidi="ar-SA"/>
        </w:rPr>
        <w:t xml:space="preserve">تاریخچه حضور </w:t>
      </w:r>
      <w:r w:rsidR="004D31CD">
        <w:rPr>
          <w:rFonts w:ascii="Garamond" w:eastAsia="Times New Roman" w:hAnsi="Garamond" w:cs="B Titr" w:hint="cs"/>
          <w:color w:val="2E74B5"/>
          <w:sz w:val="36"/>
          <w:szCs w:val="36"/>
          <w:rtl/>
          <w:lang w:val="x-none" w:eastAsia="x-none" w:bidi="ar-SA"/>
        </w:rPr>
        <w:t xml:space="preserve">تیم های </w:t>
      </w:r>
      <w:r w:rsidRPr="00EC0E7E">
        <w:rPr>
          <w:rFonts w:ascii="Garamond" w:eastAsia="Times New Roman" w:hAnsi="Garamond" w:cs="B Titr" w:hint="cs"/>
          <w:color w:val="2E74B5"/>
          <w:sz w:val="36"/>
          <w:szCs w:val="36"/>
          <w:rtl/>
          <w:lang w:val="x-none" w:eastAsia="x-none" w:bidi="ar-SA"/>
        </w:rPr>
        <w:t>دانشگاه علامه طباطبائی در موت کورت ویس</w:t>
      </w:r>
    </w:p>
    <w:p w:rsidR="00EC0E7E" w:rsidRPr="00EC0E7E" w:rsidRDefault="00EC0E7E" w:rsidP="00EC0E7E">
      <w:pPr>
        <w:spacing w:after="0" w:line="240" w:lineRule="auto"/>
        <w:jc w:val="both"/>
        <w:rPr>
          <w:rFonts w:ascii="Garamond" w:eastAsia="Calibri" w:hAnsi="Garamond" w:cs="B Zar"/>
          <w:sz w:val="28"/>
          <w:szCs w:val="28"/>
          <w:highlight w:val="yellow"/>
          <w:rtl/>
        </w:rPr>
      </w:pPr>
      <w:r w:rsidRPr="00EC0E7E">
        <w:rPr>
          <w:rFonts w:ascii="Garamond" w:eastAsia="Calibri" w:hAnsi="Garamond" w:cs="B Zar" w:hint="cs"/>
          <w:sz w:val="28"/>
          <w:szCs w:val="28"/>
          <w:rtl/>
        </w:rPr>
        <w:t>دانشگاه علامه طباطبائی در جایگاه تنها تیم ایران تاکنون دو بار در این مسابقات شرکت کرده است و نتایج بسیار درخشانی به</w:t>
      </w:r>
      <w:r w:rsidRPr="00EC0E7E">
        <w:rPr>
          <w:rFonts w:ascii="Garamond" w:eastAsia="Calibri" w:hAnsi="Garamond" w:cs="B Zar"/>
          <w:sz w:val="28"/>
          <w:szCs w:val="28"/>
          <w:rtl/>
        </w:rPr>
        <w:softHyphen/>
      </w:r>
      <w:r w:rsidRPr="00EC0E7E">
        <w:rPr>
          <w:rFonts w:ascii="Garamond" w:eastAsia="Calibri" w:hAnsi="Garamond" w:cs="B Zar" w:hint="cs"/>
          <w:sz w:val="28"/>
          <w:szCs w:val="28"/>
          <w:rtl/>
        </w:rPr>
        <w:t>دست آورده است. در اولین حضو</w:t>
      </w:r>
      <w:r>
        <w:rPr>
          <w:rFonts w:ascii="Garamond" w:eastAsia="Calibri" w:hAnsi="Garamond" w:cs="B Zar" w:hint="cs"/>
          <w:sz w:val="28"/>
          <w:szCs w:val="28"/>
          <w:rtl/>
        </w:rPr>
        <w:t>ر، این تیم موفق به کسب جایز ویژه</w:t>
      </w:r>
      <w:r w:rsidRPr="00EC0E7E">
        <w:rPr>
          <w:rFonts w:ascii="Garamond" w:eastAsia="Calibri" w:hAnsi="Garamond" w:cs="B Zar" w:hint="cs"/>
          <w:sz w:val="28"/>
          <w:szCs w:val="28"/>
          <w:rtl/>
        </w:rPr>
        <w:t xml:space="preserve"> مسابقات شد. در دومین حضور، این تیم موفق به صعود به دور حذفی و کسب رتبة دهم در بین بیش از 311 تیم شد و خانم تهمینه مدنی به</w:t>
      </w:r>
      <w:r w:rsidRPr="00EC0E7E">
        <w:rPr>
          <w:rFonts w:ascii="Garamond" w:eastAsia="Calibri" w:hAnsi="Garamond" w:cs="B Zar"/>
          <w:sz w:val="28"/>
          <w:szCs w:val="28"/>
          <w:rtl/>
        </w:rPr>
        <w:softHyphen/>
      </w:r>
      <w:r w:rsidRPr="00EC0E7E">
        <w:rPr>
          <w:rFonts w:ascii="Garamond" w:eastAsia="Calibri" w:hAnsi="Garamond" w:cs="B Zar" w:hint="cs"/>
          <w:sz w:val="28"/>
          <w:szCs w:val="28"/>
          <w:rtl/>
        </w:rPr>
        <w:t>عنوان یکی از وکیل</w:t>
      </w:r>
      <w:r w:rsidRPr="00EC0E7E">
        <w:rPr>
          <w:rFonts w:ascii="Garamond" w:eastAsia="Calibri" w:hAnsi="Garamond" w:cs="B Zar"/>
          <w:sz w:val="28"/>
          <w:szCs w:val="28"/>
          <w:rtl/>
        </w:rPr>
        <w:softHyphen/>
      </w:r>
      <w:r w:rsidRPr="00EC0E7E">
        <w:rPr>
          <w:rFonts w:ascii="Garamond" w:eastAsia="Calibri" w:hAnsi="Garamond" w:cs="B Zar" w:hint="cs"/>
          <w:sz w:val="28"/>
          <w:szCs w:val="28"/>
          <w:rtl/>
        </w:rPr>
        <w:t>مدافعان برتر مسابقات برگزیده شد.</w:t>
      </w:r>
    </w:p>
    <w:p w:rsidR="00EC0E7E" w:rsidRPr="00EC0E7E" w:rsidRDefault="00EC0E7E" w:rsidP="00EC0E7E">
      <w:pPr>
        <w:spacing w:after="0" w:line="240" w:lineRule="auto"/>
        <w:jc w:val="center"/>
        <w:rPr>
          <w:rFonts w:ascii="Garamond" w:eastAsia="Calibri" w:hAnsi="Garamond" w:cs="B Zar"/>
          <w:sz w:val="28"/>
          <w:szCs w:val="28"/>
          <w:highlight w:val="yellow"/>
          <w:rtl/>
        </w:rPr>
      </w:pPr>
      <w:r>
        <w:rPr>
          <w:rFonts w:ascii="Garamond" w:eastAsia="Calibri" w:hAnsi="Garamond" w:cs="B Zar"/>
          <w:noProof/>
          <w:sz w:val="28"/>
          <w:szCs w:val="28"/>
        </w:rPr>
        <w:drawing>
          <wp:inline distT="0" distB="0" distL="0" distR="0">
            <wp:extent cx="3952875" cy="3952875"/>
            <wp:effectExtent l="0" t="0" r="9525" b="9525"/>
            <wp:docPr id="1" name="Picture 1" descr="Description: C:\Users\ASMAN-R\Desktop\vis-m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C:\Users\ASMAN-R\Desktop\vis-mo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3952875"/>
                    </a:xfrm>
                    <a:prstGeom prst="rect">
                      <a:avLst/>
                    </a:prstGeom>
                    <a:noFill/>
                    <a:ln>
                      <a:noFill/>
                    </a:ln>
                  </pic:spPr>
                </pic:pic>
              </a:graphicData>
            </a:graphic>
          </wp:inline>
        </w:drawing>
      </w:r>
    </w:p>
    <w:p w:rsidR="00EC0E7E" w:rsidRPr="00EC0E7E" w:rsidRDefault="00EC0E7E" w:rsidP="00EC0E7E">
      <w:pPr>
        <w:spacing w:after="0" w:line="240" w:lineRule="auto"/>
        <w:jc w:val="center"/>
        <w:rPr>
          <w:rFonts w:ascii="Garamond" w:eastAsia="Calibri" w:hAnsi="Garamond" w:cs="B Zar"/>
          <w:sz w:val="28"/>
          <w:szCs w:val="28"/>
          <w:highlight w:val="yellow"/>
          <w:rtl/>
        </w:rPr>
      </w:pPr>
    </w:p>
    <w:p w:rsidR="00B3105E" w:rsidRPr="00B3105E" w:rsidRDefault="00EC0E7E" w:rsidP="00B3105E">
      <w:pPr>
        <w:spacing w:after="0" w:line="240" w:lineRule="auto"/>
        <w:ind w:left="281"/>
        <w:jc w:val="center"/>
        <w:outlineLvl w:val="0"/>
        <w:rPr>
          <w:rFonts w:ascii="Garamond" w:eastAsia="Calibri" w:hAnsi="Garamond" w:cs="B Titr"/>
          <w:color w:val="0070C0"/>
          <w:sz w:val="32"/>
          <w:szCs w:val="32"/>
          <w:rtl/>
          <w:lang w:bidi="ar-SA"/>
        </w:rPr>
      </w:pPr>
      <w:bookmarkStart w:id="0" w:name="_Toc474097059"/>
      <w:r w:rsidRPr="00EC0E7E">
        <w:rPr>
          <w:rFonts w:ascii="Garamond" w:eastAsia="Calibri" w:hAnsi="Garamond" w:cs="B Titr" w:hint="cs"/>
          <w:color w:val="0070C0"/>
          <w:sz w:val="32"/>
          <w:szCs w:val="32"/>
          <w:rtl/>
          <w:lang w:bidi="ar-SA"/>
        </w:rPr>
        <w:t>نتایج تیم اول</w:t>
      </w:r>
      <w:bookmarkStart w:id="1" w:name="_Toc474097060"/>
      <w:bookmarkEnd w:id="0"/>
      <w:r w:rsidRPr="00EC0E7E">
        <w:rPr>
          <w:rFonts w:ascii="Calibri Light" w:eastAsia="Times New Roman" w:hAnsi="Calibri Light" w:cs="B Titr" w:hint="cs"/>
          <w:color w:val="0070C0"/>
          <w:sz w:val="32"/>
          <w:szCs w:val="32"/>
          <w:rtl/>
          <w:lang w:val="x-none" w:eastAsia="x-none" w:bidi="ar-SA"/>
        </w:rPr>
        <w:t>: کسب</w:t>
      </w:r>
      <w:r w:rsidRPr="00EC0E7E">
        <w:rPr>
          <w:rFonts w:ascii="Calibri Light" w:eastAsia="Times New Roman" w:hAnsi="Calibri Light" w:cs="B Titr"/>
          <w:color w:val="0070C0"/>
          <w:sz w:val="32"/>
          <w:szCs w:val="32"/>
          <w:rtl/>
          <w:lang w:val="x-none" w:eastAsia="x-none" w:bidi="ar-SA"/>
        </w:rPr>
        <w:t xml:space="preserve"> </w:t>
      </w:r>
      <w:r w:rsidRPr="00EC0E7E">
        <w:rPr>
          <w:rFonts w:ascii="Calibri Light" w:eastAsia="Times New Roman" w:hAnsi="Calibri Light" w:cs="B Titr" w:hint="cs"/>
          <w:color w:val="0070C0"/>
          <w:sz w:val="32"/>
          <w:szCs w:val="32"/>
          <w:rtl/>
          <w:lang w:val="x-none" w:eastAsia="x-none" w:bidi="ar-SA"/>
        </w:rPr>
        <w:t>جایزة</w:t>
      </w:r>
      <w:r w:rsidRPr="00EC0E7E">
        <w:rPr>
          <w:rFonts w:ascii="Calibri Light" w:eastAsia="Times New Roman" w:hAnsi="Calibri Light" w:cs="B Titr"/>
          <w:color w:val="0070C0"/>
          <w:sz w:val="32"/>
          <w:szCs w:val="32"/>
          <w:rtl/>
          <w:lang w:val="x-none" w:eastAsia="x-none" w:bidi="ar-SA"/>
        </w:rPr>
        <w:t xml:space="preserve"> </w:t>
      </w:r>
      <w:r>
        <w:rPr>
          <w:rFonts w:ascii="Calibri Light" w:eastAsia="Times New Roman" w:hAnsi="Calibri Light" w:cs="B Titr" w:hint="cs"/>
          <w:color w:val="0070C0"/>
          <w:sz w:val="32"/>
          <w:szCs w:val="32"/>
          <w:rtl/>
          <w:lang w:val="x-none" w:eastAsia="x-none" w:bidi="ar-SA"/>
        </w:rPr>
        <w:t>ویژه</w:t>
      </w:r>
      <w:r w:rsidRPr="00EC0E7E">
        <w:rPr>
          <w:rFonts w:ascii="Calibri Light" w:eastAsia="Times New Roman" w:hAnsi="Calibri Light" w:cs="B Titr"/>
          <w:color w:val="0070C0"/>
          <w:sz w:val="32"/>
          <w:szCs w:val="32"/>
          <w:rtl/>
          <w:lang w:val="x-none" w:eastAsia="x-none" w:bidi="ar-SA"/>
        </w:rPr>
        <w:t xml:space="preserve"> </w:t>
      </w:r>
      <w:r w:rsidRPr="00EC0E7E">
        <w:rPr>
          <w:rFonts w:ascii="Calibri Light" w:eastAsia="Times New Roman" w:hAnsi="Calibri Light" w:cs="B Titr" w:hint="cs"/>
          <w:color w:val="0070C0"/>
          <w:sz w:val="32"/>
          <w:szCs w:val="32"/>
          <w:rtl/>
          <w:lang w:val="x-none" w:eastAsia="x-none" w:bidi="ar-SA"/>
        </w:rPr>
        <w:t>مسابقات</w:t>
      </w:r>
      <w:r w:rsidRPr="00EC0E7E">
        <w:rPr>
          <w:rFonts w:ascii="Calibri Light" w:eastAsia="Times New Roman" w:hAnsi="Calibri Light" w:cs="B Titr"/>
          <w:color w:val="0070C0"/>
          <w:sz w:val="32"/>
          <w:szCs w:val="32"/>
          <w:rtl/>
          <w:lang w:val="x-none" w:eastAsia="x-none" w:bidi="ar-SA"/>
        </w:rPr>
        <w:t xml:space="preserve"> </w:t>
      </w:r>
      <w:r w:rsidRPr="00EC0E7E">
        <w:rPr>
          <w:rFonts w:ascii="Calibri Light" w:eastAsia="Times New Roman" w:hAnsi="Calibri Light" w:cs="B Titr" w:hint="cs"/>
          <w:color w:val="0070C0"/>
          <w:sz w:val="32"/>
          <w:szCs w:val="32"/>
          <w:rtl/>
          <w:lang w:val="x-none" w:eastAsia="x-none" w:bidi="ar-SA"/>
        </w:rPr>
        <w:t>جهانی</w:t>
      </w:r>
      <w:r w:rsidRPr="00EC0E7E">
        <w:rPr>
          <w:rFonts w:ascii="Calibri Light" w:eastAsia="Times New Roman" w:hAnsi="Calibri Light" w:cs="B Titr"/>
          <w:color w:val="0070C0"/>
          <w:sz w:val="32"/>
          <w:szCs w:val="32"/>
          <w:rtl/>
          <w:lang w:val="x-none" w:eastAsia="x-none" w:bidi="ar-SA"/>
        </w:rPr>
        <w:t xml:space="preserve"> </w:t>
      </w:r>
      <w:r w:rsidRPr="00EC0E7E">
        <w:rPr>
          <w:rFonts w:ascii="Calibri Light" w:eastAsia="Times New Roman" w:hAnsi="Calibri Light" w:cs="B Titr" w:hint="cs"/>
          <w:color w:val="0070C0"/>
          <w:sz w:val="32"/>
          <w:szCs w:val="32"/>
          <w:rtl/>
          <w:lang w:val="x-none" w:eastAsia="x-none" w:bidi="ar-SA"/>
        </w:rPr>
        <w:t>ویس</w:t>
      </w:r>
      <w:r w:rsidRPr="00EC0E7E">
        <w:rPr>
          <w:rFonts w:ascii="Calibri Light" w:eastAsia="Times New Roman" w:hAnsi="Calibri Light" w:cs="B Titr"/>
          <w:color w:val="0070C0"/>
          <w:sz w:val="32"/>
          <w:szCs w:val="32"/>
          <w:rtl/>
          <w:lang w:val="x-none" w:eastAsia="x-none" w:bidi="ar-SA"/>
        </w:rPr>
        <w:softHyphen/>
      </w:r>
      <w:r w:rsidRPr="00EC0E7E">
        <w:rPr>
          <w:rFonts w:ascii="Calibri Light" w:eastAsia="Times New Roman" w:hAnsi="Calibri Light" w:cs="B Titr" w:hint="cs"/>
          <w:color w:val="0070C0"/>
          <w:sz w:val="32"/>
          <w:szCs w:val="32"/>
          <w:rtl/>
          <w:lang w:val="x-none" w:eastAsia="x-none" w:bidi="ar-SA"/>
        </w:rPr>
        <w:t>موت</w:t>
      </w:r>
      <w:r w:rsidRPr="00EC0E7E">
        <w:rPr>
          <w:rFonts w:ascii="Calibri Light" w:eastAsia="Times New Roman" w:hAnsi="Calibri Light" w:cs="B Titr"/>
          <w:color w:val="0070C0"/>
          <w:sz w:val="32"/>
          <w:szCs w:val="32"/>
          <w:rtl/>
          <w:lang w:val="x-none" w:eastAsia="x-none" w:bidi="ar-SA"/>
        </w:rPr>
        <w:t xml:space="preserve"> </w:t>
      </w:r>
      <w:r w:rsidRPr="00EC0E7E">
        <w:rPr>
          <w:rFonts w:ascii="Calibri Light" w:eastAsia="Times New Roman" w:hAnsi="Calibri Light" w:cs="B Titr" w:hint="cs"/>
          <w:color w:val="0070C0"/>
          <w:sz w:val="32"/>
          <w:szCs w:val="32"/>
          <w:rtl/>
          <w:lang w:val="x-none" w:eastAsia="x-none" w:bidi="ar-SA"/>
        </w:rPr>
        <w:t>به</w:t>
      </w:r>
      <w:r w:rsidRPr="00EC0E7E">
        <w:rPr>
          <w:rFonts w:ascii="Calibri Light" w:eastAsia="Times New Roman" w:hAnsi="Calibri Light" w:cs="B Titr"/>
          <w:color w:val="0070C0"/>
          <w:sz w:val="32"/>
          <w:szCs w:val="32"/>
          <w:rtl/>
          <w:lang w:val="x-none" w:eastAsia="x-none" w:bidi="ar-SA"/>
        </w:rPr>
        <w:softHyphen/>
      </w:r>
      <w:r w:rsidRPr="00EC0E7E">
        <w:rPr>
          <w:rFonts w:ascii="Calibri Light" w:eastAsia="Times New Roman" w:hAnsi="Calibri Light" w:cs="B Titr" w:hint="cs"/>
          <w:color w:val="0070C0"/>
          <w:sz w:val="32"/>
          <w:szCs w:val="32"/>
          <w:rtl/>
          <w:lang w:val="x-none" w:eastAsia="x-none" w:bidi="ar-SA"/>
        </w:rPr>
        <w:t>وسیلة</w:t>
      </w:r>
      <w:r w:rsidRPr="00EC0E7E">
        <w:rPr>
          <w:rFonts w:ascii="Calibri Light" w:eastAsia="Times New Roman" w:hAnsi="Calibri Light" w:cs="B Titr"/>
          <w:color w:val="0070C0"/>
          <w:sz w:val="32"/>
          <w:szCs w:val="32"/>
          <w:rtl/>
          <w:lang w:val="x-none" w:eastAsia="x-none" w:bidi="ar-SA"/>
        </w:rPr>
        <w:t xml:space="preserve"> </w:t>
      </w:r>
      <w:r w:rsidRPr="00EC0E7E">
        <w:rPr>
          <w:rFonts w:ascii="Calibri Light" w:eastAsia="Times New Roman" w:hAnsi="Calibri Light" w:cs="B Titr" w:hint="cs"/>
          <w:color w:val="0070C0"/>
          <w:sz w:val="32"/>
          <w:szCs w:val="32"/>
          <w:rtl/>
          <w:lang w:val="x-none" w:eastAsia="x-none" w:bidi="ar-SA"/>
        </w:rPr>
        <w:t>تیم</w:t>
      </w:r>
      <w:r w:rsidRPr="00EC0E7E">
        <w:rPr>
          <w:rFonts w:ascii="Calibri Light" w:eastAsia="Times New Roman" w:hAnsi="Calibri Light" w:cs="B Titr"/>
          <w:color w:val="0070C0"/>
          <w:sz w:val="32"/>
          <w:szCs w:val="32"/>
          <w:rtl/>
          <w:lang w:val="x-none" w:eastAsia="x-none" w:bidi="ar-SA"/>
        </w:rPr>
        <w:t xml:space="preserve"> </w:t>
      </w:r>
      <w:r w:rsidRPr="00EC0E7E">
        <w:rPr>
          <w:rFonts w:ascii="Calibri Light" w:eastAsia="Times New Roman" w:hAnsi="Calibri Light" w:cs="B Titr" w:hint="cs"/>
          <w:color w:val="0070C0"/>
          <w:sz w:val="32"/>
          <w:szCs w:val="32"/>
          <w:rtl/>
          <w:lang w:val="x-none" w:eastAsia="x-none" w:bidi="ar-SA"/>
        </w:rPr>
        <w:t>دانشگاه</w:t>
      </w:r>
      <w:r w:rsidRPr="00EC0E7E">
        <w:rPr>
          <w:rFonts w:ascii="Calibri Light" w:eastAsia="Times New Roman" w:hAnsi="Calibri Light" w:cs="B Titr"/>
          <w:color w:val="0070C0"/>
          <w:sz w:val="32"/>
          <w:szCs w:val="32"/>
          <w:rtl/>
          <w:lang w:val="x-none" w:eastAsia="x-none" w:bidi="ar-SA"/>
        </w:rPr>
        <w:t xml:space="preserve"> </w:t>
      </w:r>
      <w:r w:rsidRPr="00EC0E7E">
        <w:rPr>
          <w:rFonts w:ascii="Calibri Light" w:eastAsia="Times New Roman" w:hAnsi="Calibri Light" w:cs="B Titr" w:hint="cs"/>
          <w:color w:val="0070C0"/>
          <w:sz w:val="32"/>
          <w:szCs w:val="32"/>
          <w:rtl/>
          <w:lang w:val="x-none" w:eastAsia="x-none" w:bidi="ar-SA"/>
        </w:rPr>
        <w:t>علامه</w:t>
      </w:r>
      <w:r w:rsidRPr="00EC0E7E">
        <w:rPr>
          <w:rFonts w:ascii="Calibri Light" w:eastAsia="Times New Roman" w:hAnsi="Calibri Light" w:cs="B Titr"/>
          <w:color w:val="0070C0"/>
          <w:sz w:val="32"/>
          <w:szCs w:val="32"/>
          <w:rtl/>
          <w:lang w:val="x-none" w:eastAsia="x-none" w:bidi="ar-SA"/>
        </w:rPr>
        <w:t xml:space="preserve"> </w:t>
      </w:r>
      <w:r w:rsidRPr="00EC0E7E">
        <w:rPr>
          <w:rFonts w:ascii="Calibri Light" w:eastAsia="Times New Roman" w:hAnsi="Calibri Light" w:cs="B Titr" w:hint="cs"/>
          <w:color w:val="0070C0"/>
          <w:sz w:val="32"/>
          <w:szCs w:val="32"/>
          <w:rtl/>
          <w:lang w:val="x-none" w:eastAsia="x-none" w:bidi="ar-SA"/>
        </w:rPr>
        <w:t>طباطبائی</w:t>
      </w:r>
      <w:bookmarkEnd w:id="1"/>
    </w:p>
    <w:p w:rsidR="006B0F05" w:rsidRPr="00B3105E" w:rsidRDefault="00EC0E7E" w:rsidP="00B3105E">
      <w:pPr>
        <w:jc w:val="both"/>
        <w:rPr>
          <w:rFonts w:ascii="Calibri" w:eastAsia="Times New Roman" w:hAnsi="Calibri" w:cs="B Zar"/>
          <w:sz w:val="28"/>
          <w:szCs w:val="28"/>
          <w:rtl/>
        </w:rPr>
      </w:pPr>
      <w:r w:rsidRPr="00EC0E7E">
        <w:rPr>
          <w:rFonts w:ascii="Calibri" w:eastAsia="Times New Roman" w:hAnsi="Calibri" w:cs="B Zar" w:hint="cs"/>
          <w:sz w:val="28"/>
          <w:szCs w:val="28"/>
          <w:rtl/>
        </w:rPr>
        <w:t>در مراسم اعلام تیم</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های راه</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یافته به دور نیمه</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نهایی، آقای پروفسور استفان کرول، رئیس کمیتة  برگزاری المپیاد، پیش از اعلام نام تیم</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های راه</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یافته به نیمه</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 xml:space="preserve">نهایی، تیم دانشگاه علامه طباطبائی </w:t>
      </w:r>
      <w:r w:rsidR="00B3105E">
        <w:rPr>
          <w:rFonts w:ascii="Calibri" w:eastAsia="Times New Roman" w:hAnsi="Calibri" w:cs="B Zar" w:hint="cs"/>
          <w:sz w:val="28"/>
          <w:szCs w:val="28"/>
          <w:rtl/>
        </w:rPr>
        <w:t>متشکل از آقایان علی دهدشتی، نیما نصراللهی، علی نعیمی ذاکر، حسین تنهایی، مسعود محبوب را برندة جایزه ویژه</w:t>
      </w:r>
      <w:r w:rsidRPr="00EC0E7E">
        <w:rPr>
          <w:rFonts w:ascii="Calibri" w:eastAsia="Times New Roman" w:hAnsi="Calibri" w:cs="B Zar" w:hint="cs"/>
          <w:sz w:val="28"/>
          <w:szCs w:val="28"/>
          <w:rtl/>
        </w:rPr>
        <w:t xml:space="preserve"> مسابقات اعلام کردند. ایشان دو جلد کتاب به کتابخانة دانشگاه علامه طباطبائی اهدا و اعلام کردند تیم ایران، الگوی همة تیم</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هایی است که با کمترین امکانات و بدون تجربة قبلی، به بالاترین سطح آمادگی رسیدند. این جایزه، برای اولین بار در ویس</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lastRenderedPageBreak/>
        <w:t>موت وین به یک تیم تعلق می</w:t>
      </w:r>
      <w:r w:rsidRPr="00EC0E7E">
        <w:rPr>
          <w:rFonts w:ascii="Calibri" w:eastAsia="Times New Roman" w:hAnsi="Calibri" w:cs="B Zar" w:hint="cs"/>
          <w:sz w:val="28"/>
          <w:szCs w:val="28"/>
          <w:rtl/>
        </w:rPr>
        <w:softHyphen/>
        <w:t>گرفت و برگزارکنندگان، برای قدردانی از پیشرفت تیم ایران، تصمیم گرفتند این جایزه را به تیم ایران اهدا کنند. گفتنی است این جایزه از چند سال قبل، در ویس موت هنگ کنگ وجود داشت  ولی در وین، برای اولین بار بود که به تیمی تعلق می</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گرفت. پرفسور استفان کرول بعد از اعلام این جایزه اظهار کردند که به علت اینکه اهدای این جایزه را قبل از دیدن تیم ایران پیش</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بینی نکرده بودیم، درحال</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حاضر، لوح خاصی که شایسته باشد، برای آن طراحی نکرده</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ایم ولی لوح، سال آینده به تیم دانشگاه علامه طباطبائی تقدیم خواهد شد.</w:t>
      </w:r>
    </w:p>
    <w:p w:rsidR="00EC0E7E" w:rsidRPr="00EC0E7E" w:rsidRDefault="00EC0E7E" w:rsidP="00EC0E7E">
      <w:pPr>
        <w:keepNext/>
        <w:keepLines/>
        <w:spacing w:before="480" w:after="0" w:line="259" w:lineRule="auto"/>
        <w:outlineLvl w:val="0"/>
        <w:rPr>
          <w:rFonts w:ascii="Calibri Light" w:eastAsia="Times New Roman" w:hAnsi="Calibri Light" w:cs="B Titr"/>
          <w:color w:val="2E74B5"/>
          <w:sz w:val="28"/>
          <w:szCs w:val="28"/>
          <w:rtl/>
          <w:lang w:val="x-none" w:eastAsia="x-none" w:bidi="ar-SA"/>
        </w:rPr>
      </w:pPr>
      <w:r w:rsidRPr="00EC0E7E">
        <w:rPr>
          <w:rFonts w:ascii="Calibri Light" w:eastAsia="Times New Roman" w:hAnsi="Calibri Light" w:cs="B Titr" w:hint="cs"/>
          <w:color w:val="2E74B5"/>
          <w:sz w:val="28"/>
          <w:szCs w:val="28"/>
          <w:rtl/>
          <w:lang w:val="x-none" w:eastAsia="x-none" w:bidi="ar-SA"/>
        </w:rPr>
        <w:t>نظرهای استادان بین</w:t>
      </w:r>
      <w:r w:rsidRPr="00EC0E7E">
        <w:rPr>
          <w:rFonts w:ascii="Calibri Light" w:eastAsia="Times New Roman" w:hAnsi="Calibri Light" w:cs="B Titr"/>
          <w:color w:val="2E74B5"/>
          <w:sz w:val="28"/>
          <w:szCs w:val="28"/>
          <w:rtl/>
          <w:lang w:val="x-none" w:eastAsia="x-none" w:bidi="ar-SA"/>
        </w:rPr>
        <w:softHyphen/>
      </w:r>
      <w:r w:rsidRPr="00EC0E7E">
        <w:rPr>
          <w:rFonts w:ascii="Calibri Light" w:eastAsia="Times New Roman" w:hAnsi="Calibri Light" w:cs="B Titr" w:hint="cs"/>
          <w:color w:val="2E74B5"/>
          <w:sz w:val="28"/>
          <w:szCs w:val="28"/>
          <w:rtl/>
          <w:lang w:val="x-none" w:eastAsia="x-none" w:bidi="ar-SA"/>
        </w:rPr>
        <w:t>المللی در خصوص عملکرد فوق</w:t>
      </w:r>
      <w:r w:rsidRPr="00EC0E7E">
        <w:rPr>
          <w:rFonts w:ascii="Calibri Light" w:eastAsia="Times New Roman" w:hAnsi="Calibri Light" w:cs="B Titr"/>
          <w:color w:val="2E74B5"/>
          <w:sz w:val="28"/>
          <w:szCs w:val="28"/>
          <w:rtl/>
          <w:lang w:val="x-none" w:eastAsia="x-none" w:bidi="ar-SA"/>
        </w:rPr>
        <w:softHyphen/>
      </w:r>
      <w:r w:rsidRPr="00EC0E7E">
        <w:rPr>
          <w:rFonts w:ascii="Calibri Light" w:eastAsia="Times New Roman" w:hAnsi="Calibri Light" w:cs="B Titr" w:hint="cs"/>
          <w:color w:val="2E74B5"/>
          <w:sz w:val="28"/>
          <w:szCs w:val="28"/>
          <w:rtl/>
          <w:lang w:val="x-none" w:eastAsia="x-none" w:bidi="ar-SA"/>
        </w:rPr>
        <w:t>العادة تیم ویس</w:t>
      </w:r>
      <w:r w:rsidRPr="00EC0E7E">
        <w:rPr>
          <w:rFonts w:ascii="Calibri Light" w:eastAsia="Times New Roman" w:hAnsi="Calibri Light" w:cs="B Titr"/>
          <w:color w:val="2E74B5"/>
          <w:sz w:val="28"/>
          <w:szCs w:val="28"/>
          <w:rtl/>
          <w:lang w:val="x-none" w:eastAsia="x-none" w:bidi="ar-SA"/>
        </w:rPr>
        <w:softHyphen/>
      </w:r>
      <w:r w:rsidRPr="00EC0E7E">
        <w:rPr>
          <w:rFonts w:ascii="Calibri Light" w:eastAsia="Times New Roman" w:hAnsi="Calibri Light" w:cs="B Titr" w:hint="cs"/>
          <w:color w:val="2E74B5"/>
          <w:sz w:val="28"/>
          <w:szCs w:val="28"/>
          <w:rtl/>
          <w:lang w:val="x-none" w:eastAsia="x-none" w:bidi="ar-SA"/>
        </w:rPr>
        <w:t>موت اول دانشگاه علامه طباطبائی در جایگاه اولین تیم ایرانی حاضر در این مسابقات</w:t>
      </w:r>
    </w:p>
    <w:p w:rsidR="00EC0E7E" w:rsidRPr="00EC0E7E" w:rsidRDefault="00EC0E7E" w:rsidP="00EC0E7E">
      <w:pPr>
        <w:keepNext/>
        <w:keepLines/>
        <w:spacing w:before="480" w:after="0" w:line="259" w:lineRule="auto"/>
        <w:outlineLvl w:val="0"/>
        <w:rPr>
          <w:rFonts w:ascii="Calibri Light" w:eastAsia="Times New Roman" w:hAnsi="Calibri Light" w:cs="B Titr"/>
          <w:color w:val="2E74B5"/>
          <w:sz w:val="28"/>
          <w:szCs w:val="28"/>
          <w:rtl/>
          <w:lang w:val="x-none" w:eastAsia="x-none" w:bidi="ar-SA"/>
        </w:rPr>
      </w:pPr>
      <w:bookmarkStart w:id="2" w:name="_Toc474097062"/>
      <w:r w:rsidRPr="00EC0E7E">
        <w:rPr>
          <w:rFonts w:ascii="Calibri Light" w:eastAsia="Times New Roman" w:hAnsi="Calibri Light" w:cs="B Titr" w:hint="cs"/>
          <w:color w:val="2E74B5"/>
          <w:sz w:val="28"/>
          <w:szCs w:val="28"/>
          <w:rtl/>
          <w:lang w:val="x-none" w:eastAsia="x-none" w:bidi="ar-SA"/>
        </w:rPr>
        <w:t>- پرفسور آنتونی دیمسیس، مربی تیم اوتاوا قهرمان مسابقات</w:t>
      </w:r>
      <w:bookmarkEnd w:id="2"/>
    </w:p>
    <w:p w:rsidR="00EC0E7E" w:rsidRPr="00EC0E7E" w:rsidRDefault="00EC0E7E" w:rsidP="00EC0E7E">
      <w:pPr>
        <w:spacing w:after="0" w:line="240" w:lineRule="auto"/>
        <w:jc w:val="both"/>
        <w:rPr>
          <w:rFonts w:ascii="Arial" w:eastAsia="Times New Roman" w:hAnsi="Arial" w:cs="B Zar"/>
          <w:color w:val="222222"/>
          <w:sz w:val="28"/>
          <w:szCs w:val="28"/>
          <w:shd w:val="clear" w:color="auto" w:fill="FFFFFF"/>
        </w:rPr>
      </w:pPr>
      <w:r w:rsidRPr="00EC0E7E">
        <w:rPr>
          <w:rFonts w:ascii="Calibri" w:eastAsia="Times New Roman" w:hAnsi="Calibri" w:cs="B Zar" w:hint="cs"/>
          <w:sz w:val="28"/>
          <w:szCs w:val="28"/>
          <w:rtl/>
        </w:rPr>
        <w:t>نمی</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دانم چه بگویم. تیم ایران فوق</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العاده بود. اینکه تیم به مرحله بعد صعود نکرد، نشان از آن نیست که آن‌ها در عالی</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ترین سطح آمادگی که خودم شاهدش بودم نبودند، بلکه نشان</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دهنده طبیعت پیش</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بینی</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ناپذیر قضاوت</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ها در موت است. من متوهم نیستم. تیم</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های زیادی را در طول سال</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ها دیده</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ام و در مورد قضاوت خودم در مورد اینکه آیا یک تیم شایستگی صعود به دور بعد را دارد یا نه مطمئن هستم، تیم شما قطعاً شایستگی کامل داشت. آن‌ها نمایندگانی فوق</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العاده ( برای کشور خود) بودند. و تیم من (بعد از مشاهدة عملکرد تیم ایران) متوجه شد که چرا من همیشه تیم ایران را به رخ آن‌ها می</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کشیدم</w:t>
      </w:r>
      <w:r>
        <w:rPr>
          <w:rFonts w:ascii="Calibri" w:eastAsia="Times New Roman" w:hAnsi="Calibri" w:cs="B Zar" w:hint="cs"/>
          <w:sz w:val="28"/>
          <w:szCs w:val="28"/>
          <w:vertAlign w:val="superscript"/>
          <w:rtl/>
        </w:rPr>
        <w:t>.</w:t>
      </w:r>
    </w:p>
    <w:p w:rsidR="00EC0E7E" w:rsidRPr="00EC0E7E" w:rsidRDefault="00EC0E7E" w:rsidP="00EC0E7E">
      <w:pPr>
        <w:keepNext/>
        <w:keepLines/>
        <w:spacing w:before="480" w:after="0" w:line="259" w:lineRule="auto"/>
        <w:outlineLvl w:val="0"/>
        <w:rPr>
          <w:rFonts w:ascii="Calibri Light" w:eastAsia="Times New Roman" w:hAnsi="Calibri Light" w:cs="B Zar"/>
          <w:color w:val="2E74B5"/>
          <w:sz w:val="26"/>
          <w:szCs w:val="26"/>
          <w:rtl/>
          <w:lang w:val="x-none" w:eastAsia="x-none" w:bidi="ar-SA"/>
        </w:rPr>
      </w:pPr>
      <w:bookmarkStart w:id="3" w:name="_Toc474097063"/>
      <w:r w:rsidRPr="00EC0E7E">
        <w:rPr>
          <w:rFonts w:ascii="Calibri Light" w:eastAsia="Times New Roman" w:hAnsi="Calibri Light" w:cs="B Zar" w:hint="cs"/>
          <w:color w:val="2E74B5"/>
          <w:sz w:val="26"/>
          <w:szCs w:val="26"/>
          <w:rtl/>
          <w:lang w:val="x-none" w:eastAsia="x-none" w:bidi="ar-SA"/>
        </w:rPr>
        <w:t xml:space="preserve">- </w:t>
      </w:r>
      <w:r w:rsidRPr="00EC0E7E">
        <w:rPr>
          <w:rFonts w:ascii="Calibri Light" w:eastAsia="Times New Roman" w:hAnsi="Calibri Light" w:cs="B Titr" w:hint="cs"/>
          <w:color w:val="2E74B5"/>
          <w:sz w:val="28"/>
          <w:szCs w:val="28"/>
          <w:rtl/>
          <w:lang w:val="x-none" w:eastAsia="x-none" w:bidi="ar-SA"/>
        </w:rPr>
        <w:t>پرفسور مارگارت موزز از دانشگاه لایولا شیکاگو و مؤلف کتاب اصول و رویة داوری تجاری بین</w:t>
      </w:r>
      <w:r w:rsidRPr="00EC0E7E">
        <w:rPr>
          <w:rFonts w:ascii="Calibri Light" w:eastAsia="Times New Roman" w:hAnsi="Calibri Light" w:cs="B Titr"/>
          <w:color w:val="2E74B5"/>
          <w:sz w:val="28"/>
          <w:szCs w:val="28"/>
          <w:rtl/>
          <w:lang w:val="x-none" w:eastAsia="x-none" w:bidi="ar-SA"/>
        </w:rPr>
        <w:softHyphen/>
      </w:r>
      <w:r w:rsidRPr="00EC0E7E">
        <w:rPr>
          <w:rFonts w:ascii="Calibri Light" w:eastAsia="Times New Roman" w:hAnsi="Calibri Light" w:cs="B Titr" w:hint="cs"/>
          <w:color w:val="2E74B5"/>
          <w:sz w:val="28"/>
          <w:szCs w:val="28"/>
          <w:rtl/>
          <w:lang w:val="x-none" w:eastAsia="x-none" w:bidi="ar-SA"/>
        </w:rPr>
        <w:t>المللی</w:t>
      </w:r>
      <w:bookmarkEnd w:id="3"/>
    </w:p>
    <w:p w:rsidR="00EC0E7E" w:rsidRDefault="00EC0E7E" w:rsidP="00EC0E7E">
      <w:pPr>
        <w:spacing w:after="0" w:line="240" w:lineRule="auto"/>
        <w:jc w:val="both"/>
        <w:rPr>
          <w:rFonts w:ascii="Calibri" w:eastAsia="Times New Roman" w:hAnsi="Calibri" w:cs="B Zar"/>
          <w:sz w:val="28"/>
          <w:szCs w:val="28"/>
          <w:rtl/>
        </w:rPr>
      </w:pPr>
      <w:r w:rsidRPr="00EC0E7E">
        <w:rPr>
          <w:rFonts w:ascii="Calibri" w:eastAsia="Times New Roman" w:hAnsi="Calibri" w:cs="B Zar" w:hint="cs"/>
          <w:sz w:val="28"/>
          <w:szCs w:val="28"/>
          <w:rtl/>
        </w:rPr>
        <w:t>شکی نیست که تیم ایران باید صعود می</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کرد. آن‌ها عالی بودند. تیم ما بسیاری چیزها را در اردوهای بلگراد و زاگرب از آن‌ها آموخت. چیزی که در طی سال</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ها مشخص شده این است که همیشه بهترین تیم ها صعود نمی</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کنند و تیم</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هایی که صعود می</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کنند، لزوماً بهترین نیستند؛ بنابراین تیم شما یکی از بهترین</w:t>
      </w:r>
      <w:r w:rsidRPr="00EC0E7E">
        <w:rPr>
          <w:rFonts w:ascii="Calibri" w:eastAsia="Times New Roman" w:hAnsi="Calibri" w:cs="B Zar"/>
          <w:sz w:val="28"/>
          <w:szCs w:val="28"/>
          <w:rtl/>
        </w:rPr>
        <w:softHyphen/>
      </w:r>
      <w:r w:rsidRPr="00EC0E7E">
        <w:rPr>
          <w:rFonts w:ascii="Calibri" w:eastAsia="Times New Roman" w:hAnsi="Calibri" w:cs="B Zar" w:hint="cs"/>
          <w:sz w:val="28"/>
          <w:szCs w:val="28"/>
          <w:rtl/>
        </w:rPr>
        <w:t>ها بود. آن‌ها باید از سطح بالای دانش حقوقی و وکالتی که به آن دست یافتند، بسیار خشنود باشند. امیدوارم که آن‌ها سال آینده نیز بازگردند</w:t>
      </w:r>
      <w:r>
        <w:rPr>
          <w:rFonts w:ascii="Calibri" w:eastAsia="Times New Roman" w:hAnsi="Calibri" w:cs="B Zar" w:hint="cs"/>
          <w:sz w:val="28"/>
          <w:szCs w:val="28"/>
          <w:vertAlign w:val="superscript"/>
          <w:rtl/>
        </w:rPr>
        <w:t>.</w:t>
      </w:r>
    </w:p>
    <w:p w:rsidR="008553B9" w:rsidRDefault="008553B9" w:rsidP="00EC0E7E">
      <w:pPr>
        <w:spacing w:after="0" w:line="240" w:lineRule="auto"/>
        <w:jc w:val="both"/>
        <w:rPr>
          <w:rFonts w:ascii="Calibri" w:eastAsia="Times New Roman" w:hAnsi="Calibri" w:cs="B Zar"/>
          <w:sz w:val="28"/>
          <w:szCs w:val="28"/>
          <w:rtl/>
        </w:rPr>
      </w:pPr>
    </w:p>
    <w:p w:rsidR="008553B9" w:rsidRDefault="008553B9" w:rsidP="00EC0E7E">
      <w:pPr>
        <w:spacing w:after="0" w:line="240" w:lineRule="auto"/>
        <w:jc w:val="both"/>
        <w:rPr>
          <w:rFonts w:ascii="Calibri" w:eastAsia="Times New Roman" w:hAnsi="Calibri" w:cs="B Zar"/>
          <w:sz w:val="28"/>
          <w:szCs w:val="28"/>
          <w:rtl/>
        </w:rPr>
      </w:pPr>
    </w:p>
    <w:p w:rsidR="008553B9" w:rsidRPr="00EC0E7E" w:rsidRDefault="008553B9" w:rsidP="00EC0E7E">
      <w:pPr>
        <w:spacing w:after="0" w:line="240" w:lineRule="auto"/>
        <w:jc w:val="both"/>
        <w:rPr>
          <w:rFonts w:ascii="Calibri" w:eastAsia="Times New Roman" w:hAnsi="Calibri" w:cs="B Zar"/>
          <w:sz w:val="28"/>
          <w:szCs w:val="28"/>
          <w:rtl/>
        </w:rPr>
      </w:pPr>
    </w:p>
    <w:p w:rsidR="00EC0E7E" w:rsidRPr="00EC0E7E" w:rsidRDefault="00EC0E7E" w:rsidP="00EC0E7E">
      <w:pPr>
        <w:spacing w:after="0" w:line="240" w:lineRule="auto"/>
        <w:jc w:val="both"/>
        <w:rPr>
          <w:rFonts w:ascii="Calibri" w:eastAsia="Times New Roman" w:hAnsi="Calibri" w:cs="B Zar"/>
          <w:color w:val="0070C0"/>
          <w:sz w:val="28"/>
          <w:szCs w:val="28"/>
        </w:rPr>
      </w:pPr>
    </w:p>
    <w:p w:rsidR="00EC0E7E" w:rsidRPr="00EC0E7E" w:rsidRDefault="00EC0E7E" w:rsidP="00EC0E7E">
      <w:pPr>
        <w:numPr>
          <w:ilvl w:val="0"/>
          <w:numId w:val="2"/>
        </w:numPr>
        <w:spacing w:after="0" w:line="240" w:lineRule="auto"/>
        <w:ind w:left="139" w:hanging="141"/>
        <w:outlineLvl w:val="0"/>
        <w:rPr>
          <w:rFonts w:ascii="Arial" w:eastAsia="Times New Roman" w:hAnsi="Arial" w:cs="B Titr"/>
          <w:color w:val="0070C0"/>
          <w:sz w:val="28"/>
          <w:szCs w:val="28"/>
          <w:shd w:val="clear" w:color="auto" w:fill="FFFFFF"/>
          <w:rtl/>
          <w:lang w:bidi="ar-SA"/>
        </w:rPr>
      </w:pPr>
      <w:bookmarkStart w:id="4" w:name="_Toc474097064"/>
      <w:r w:rsidRPr="00EC0E7E">
        <w:rPr>
          <w:rFonts w:ascii="Arial" w:eastAsia="Times New Roman" w:hAnsi="Arial" w:cs="B Titr" w:hint="cs"/>
          <w:color w:val="0070C0"/>
          <w:sz w:val="28"/>
          <w:szCs w:val="28"/>
          <w:shd w:val="clear" w:color="auto" w:fill="FFFFFF"/>
          <w:rtl/>
          <w:lang w:bidi="ar-SA"/>
        </w:rPr>
        <w:t>پرفسور رونالد برند، از دانشگاه پیتزبورگ</w:t>
      </w:r>
      <w:bookmarkEnd w:id="4"/>
    </w:p>
    <w:p w:rsidR="00EC0E7E" w:rsidRPr="00EC0E7E" w:rsidRDefault="00EC0E7E" w:rsidP="00EC0E7E">
      <w:pPr>
        <w:spacing w:after="0" w:line="240" w:lineRule="auto"/>
        <w:jc w:val="both"/>
        <w:rPr>
          <w:rFonts w:ascii="Arial" w:eastAsia="Times New Roman" w:hAnsi="Arial" w:cs="B Zar"/>
          <w:color w:val="222222"/>
          <w:sz w:val="28"/>
          <w:szCs w:val="28"/>
          <w:shd w:val="clear" w:color="auto" w:fill="FFFFFF"/>
          <w:rtl/>
        </w:rPr>
      </w:pPr>
      <w:r w:rsidRPr="00EC0E7E">
        <w:rPr>
          <w:rFonts w:ascii="Arial" w:eastAsia="Times New Roman" w:hAnsi="Arial" w:cs="B Zar" w:hint="cs"/>
          <w:color w:val="222222"/>
          <w:sz w:val="28"/>
          <w:szCs w:val="28"/>
          <w:shd w:val="clear" w:color="auto" w:fill="FFFFFF"/>
          <w:rtl/>
        </w:rPr>
        <w:t>من حرف</w:t>
      </w:r>
      <w:r w:rsidRPr="00EC0E7E">
        <w:rPr>
          <w:rFonts w:ascii="Arial" w:eastAsia="Times New Roman" w:hAnsi="Arial" w:cs="B Zar"/>
          <w:color w:val="222222"/>
          <w:sz w:val="28"/>
          <w:szCs w:val="28"/>
          <w:shd w:val="clear" w:color="auto" w:fill="FFFFFF"/>
          <w:rtl/>
        </w:rPr>
        <w:softHyphen/>
      </w:r>
      <w:r w:rsidRPr="00EC0E7E">
        <w:rPr>
          <w:rFonts w:ascii="Arial" w:eastAsia="Times New Roman" w:hAnsi="Arial" w:cs="B Zar" w:hint="cs"/>
          <w:color w:val="222222"/>
          <w:sz w:val="28"/>
          <w:szCs w:val="28"/>
          <w:shd w:val="clear" w:color="auto" w:fill="FFFFFF"/>
          <w:rtl/>
        </w:rPr>
        <w:t>های پرفسور موزز را تکرار می</w:t>
      </w:r>
      <w:r w:rsidRPr="00EC0E7E">
        <w:rPr>
          <w:rFonts w:ascii="Arial" w:eastAsia="Times New Roman" w:hAnsi="Arial" w:cs="B Zar"/>
          <w:color w:val="222222"/>
          <w:sz w:val="28"/>
          <w:szCs w:val="28"/>
          <w:shd w:val="clear" w:color="auto" w:fill="FFFFFF"/>
          <w:rtl/>
        </w:rPr>
        <w:softHyphen/>
      </w:r>
      <w:r w:rsidRPr="00EC0E7E">
        <w:rPr>
          <w:rFonts w:ascii="Arial" w:eastAsia="Times New Roman" w:hAnsi="Arial" w:cs="B Zar" w:hint="cs"/>
          <w:color w:val="222222"/>
          <w:sz w:val="28"/>
          <w:szCs w:val="28"/>
          <w:shd w:val="clear" w:color="auto" w:fill="FFFFFF"/>
          <w:rtl/>
        </w:rPr>
        <w:t>کنم. قطعاً مشاهده و کار کردن با تیم شما برای من افتخار بود. آن‌ها گروهی فوق</w:t>
      </w:r>
      <w:r w:rsidRPr="00EC0E7E">
        <w:rPr>
          <w:rFonts w:ascii="Arial" w:eastAsia="Times New Roman" w:hAnsi="Arial" w:cs="B Zar"/>
          <w:color w:val="222222"/>
          <w:sz w:val="28"/>
          <w:szCs w:val="28"/>
          <w:shd w:val="clear" w:color="auto" w:fill="FFFFFF"/>
          <w:rtl/>
        </w:rPr>
        <w:softHyphen/>
      </w:r>
      <w:r w:rsidRPr="00EC0E7E">
        <w:rPr>
          <w:rFonts w:ascii="Arial" w:eastAsia="Times New Roman" w:hAnsi="Arial" w:cs="B Zar" w:hint="cs"/>
          <w:color w:val="222222"/>
          <w:sz w:val="28"/>
          <w:szCs w:val="28"/>
          <w:shd w:val="clear" w:color="auto" w:fill="FFFFFF"/>
          <w:rtl/>
        </w:rPr>
        <w:t>العاده از مردان جوانی بودند که متعهد به ایجاد تغییر بودند و لازم نبود که ویس</w:t>
      </w:r>
      <w:r w:rsidRPr="00EC0E7E">
        <w:rPr>
          <w:rFonts w:ascii="Arial" w:eastAsia="Times New Roman" w:hAnsi="Arial" w:cs="B Zar"/>
          <w:color w:val="222222"/>
          <w:sz w:val="28"/>
          <w:szCs w:val="28"/>
          <w:shd w:val="clear" w:color="auto" w:fill="FFFFFF"/>
          <w:rtl/>
        </w:rPr>
        <w:softHyphen/>
      </w:r>
      <w:r w:rsidRPr="00EC0E7E">
        <w:rPr>
          <w:rFonts w:ascii="Arial" w:eastAsia="Times New Roman" w:hAnsi="Arial" w:cs="B Zar" w:hint="cs"/>
          <w:color w:val="222222"/>
          <w:sz w:val="28"/>
          <w:szCs w:val="28"/>
          <w:shd w:val="clear" w:color="auto" w:fill="FFFFFF"/>
          <w:rtl/>
        </w:rPr>
        <w:t>موت را ببرند تا این را ثابت کنند</w:t>
      </w:r>
      <w:r>
        <w:rPr>
          <w:rFonts w:ascii="Arial" w:eastAsia="Times New Roman" w:hAnsi="Arial" w:cs="B Zar" w:hint="cs"/>
          <w:color w:val="222222"/>
          <w:sz w:val="28"/>
          <w:szCs w:val="28"/>
          <w:shd w:val="clear" w:color="auto" w:fill="FFFFFF"/>
          <w:vertAlign w:val="superscript"/>
          <w:rtl/>
        </w:rPr>
        <w:t>.</w:t>
      </w:r>
    </w:p>
    <w:p w:rsidR="00EC0E7E" w:rsidRPr="00EC0E7E" w:rsidRDefault="00EC0E7E" w:rsidP="00EC0E7E">
      <w:pPr>
        <w:numPr>
          <w:ilvl w:val="0"/>
          <w:numId w:val="2"/>
        </w:numPr>
        <w:tabs>
          <w:tab w:val="right" w:pos="281"/>
        </w:tabs>
        <w:spacing w:after="0" w:line="240" w:lineRule="auto"/>
        <w:ind w:left="-2"/>
        <w:outlineLvl w:val="0"/>
        <w:rPr>
          <w:rFonts w:ascii="Arial" w:eastAsia="Times New Roman" w:hAnsi="Arial" w:cs="B Titr"/>
          <w:color w:val="0070C0"/>
          <w:sz w:val="28"/>
          <w:szCs w:val="28"/>
          <w:shd w:val="clear" w:color="auto" w:fill="FFFFFF"/>
          <w:rtl/>
          <w:lang w:bidi="ar-SA"/>
        </w:rPr>
      </w:pPr>
      <w:bookmarkStart w:id="5" w:name="_Toc474097065"/>
      <w:r w:rsidRPr="00EC0E7E">
        <w:rPr>
          <w:rFonts w:ascii="Arial" w:eastAsia="Times New Roman" w:hAnsi="Arial" w:cs="B Titr" w:hint="cs"/>
          <w:color w:val="0070C0"/>
          <w:sz w:val="28"/>
          <w:szCs w:val="28"/>
          <w:shd w:val="clear" w:color="auto" w:fill="FFFFFF"/>
          <w:rtl/>
          <w:lang w:bidi="ar-SA"/>
        </w:rPr>
        <w:t>پرفسور هری فلکنر،  از دانشگاه پیتز بورگ</w:t>
      </w:r>
      <w:bookmarkEnd w:id="5"/>
    </w:p>
    <w:p w:rsidR="00EC0E7E" w:rsidRPr="00EC0E7E" w:rsidRDefault="00EC0E7E" w:rsidP="009F761F">
      <w:pPr>
        <w:spacing w:after="0" w:line="240" w:lineRule="auto"/>
        <w:jc w:val="both"/>
        <w:rPr>
          <w:rFonts w:ascii="Arial" w:eastAsia="Times New Roman" w:hAnsi="Arial" w:cs="B Zar"/>
          <w:color w:val="222222"/>
          <w:sz w:val="28"/>
          <w:szCs w:val="28"/>
          <w:shd w:val="clear" w:color="auto" w:fill="FFFFFF"/>
          <w:rtl/>
        </w:rPr>
      </w:pPr>
      <w:r w:rsidRPr="00EC0E7E">
        <w:rPr>
          <w:rFonts w:ascii="Arial" w:eastAsia="Times New Roman" w:hAnsi="Arial" w:cs="B Zar" w:hint="cs"/>
          <w:color w:val="222222"/>
          <w:sz w:val="28"/>
          <w:szCs w:val="28"/>
          <w:shd w:val="clear" w:color="auto" w:fill="FFFFFF"/>
          <w:rtl/>
        </w:rPr>
        <w:t>پیشرفت اولین تیم ایران عالی بود. اعضا و مربیان این تیم، مبنایی ایجاد کردند برای مشارکت منظم سایر تیم</w:t>
      </w:r>
      <w:r w:rsidRPr="00EC0E7E">
        <w:rPr>
          <w:rFonts w:ascii="Arial" w:eastAsia="Times New Roman" w:hAnsi="Arial" w:cs="B Zar"/>
          <w:color w:val="222222"/>
          <w:sz w:val="28"/>
          <w:szCs w:val="28"/>
          <w:shd w:val="clear" w:color="auto" w:fill="FFFFFF"/>
          <w:rtl/>
        </w:rPr>
        <w:softHyphen/>
      </w:r>
      <w:r w:rsidRPr="00EC0E7E">
        <w:rPr>
          <w:rFonts w:ascii="Arial" w:eastAsia="Times New Roman" w:hAnsi="Arial" w:cs="B Zar" w:hint="cs"/>
          <w:color w:val="222222"/>
          <w:sz w:val="28"/>
          <w:szCs w:val="28"/>
          <w:shd w:val="clear" w:color="auto" w:fill="FFFFFF"/>
          <w:rtl/>
        </w:rPr>
        <w:t>های ایرانی در بالاترین سطح آمادگی. استاندارد بالایی که این تیم نشان داد، کار را برای تیم</w:t>
      </w:r>
      <w:r w:rsidRPr="00EC0E7E">
        <w:rPr>
          <w:rFonts w:ascii="Arial" w:eastAsia="Times New Roman" w:hAnsi="Arial" w:cs="B Zar"/>
          <w:color w:val="222222"/>
          <w:sz w:val="28"/>
          <w:szCs w:val="28"/>
          <w:shd w:val="clear" w:color="auto" w:fill="FFFFFF"/>
          <w:rtl/>
        </w:rPr>
        <w:softHyphen/>
      </w:r>
      <w:r w:rsidRPr="00EC0E7E">
        <w:rPr>
          <w:rFonts w:ascii="Arial" w:eastAsia="Times New Roman" w:hAnsi="Arial" w:cs="B Zar" w:hint="cs"/>
          <w:color w:val="222222"/>
          <w:sz w:val="28"/>
          <w:szCs w:val="28"/>
          <w:shd w:val="clear" w:color="auto" w:fill="FFFFFF"/>
          <w:rtl/>
        </w:rPr>
        <w:t>های ایرانی در سال</w:t>
      </w:r>
      <w:r w:rsidRPr="00EC0E7E">
        <w:rPr>
          <w:rFonts w:ascii="Arial" w:eastAsia="Times New Roman" w:hAnsi="Arial" w:cs="B Zar"/>
          <w:color w:val="222222"/>
          <w:sz w:val="28"/>
          <w:szCs w:val="28"/>
          <w:shd w:val="clear" w:color="auto" w:fill="FFFFFF"/>
          <w:rtl/>
        </w:rPr>
        <w:softHyphen/>
      </w:r>
      <w:r w:rsidRPr="00EC0E7E">
        <w:rPr>
          <w:rFonts w:ascii="Arial" w:eastAsia="Times New Roman" w:hAnsi="Arial" w:cs="B Zar" w:hint="cs"/>
          <w:color w:val="222222"/>
          <w:sz w:val="28"/>
          <w:szCs w:val="28"/>
          <w:shd w:val="clear" w:color="auto" w:fill="FFFFFF"/>
          <w:rtl/>
        </w:rPr>
        <w:t>های آینده بسیار سخت می</w:t>
      </w:r>
      <w:r w:rsidRPr="00EC0E7E">
        <w:rPr>
          <w:rFonts w:ascii="Arial" w:eastAsia="Times New Roman" w:hAnsi="Arial" w:cs="B Zar"/>
          <w:color w:val="222222"/>
          <w:sz w:val="28"/>
          <w:szCs w:val="28"/>
          <w:shd w:val="clear" w:color="auto" w:fill="FFFFFF"/>
          <w:rtl/>
        </w:rPr>
        <w:softHyphen/>
      </w:r>
      <w:r w:rsidRPr="00EC0E7E">
        <w:rPr>
          <w:rFonts w:ascii="Arial" w:eastAsia="Times New Roman" w:hAnsi="Arial" w:cs="B Zar" w:hint="cs"/>
          <w:color w:val="222222"/>
          <w:sz w:val="28"/>
          <w:szCs w:val="28"/>
          <w:shd w:val="clear" w:color="auto" w:fill="FFFFFF"/>
          <w:rtl/>
        </w:rPr>
        <w:t>کند. تبریک می</w:t>
      </w:r>
      <w:r w:rsidRPr="00EC0E7E">
        <w:rPr>
          <w:rFonts w:ascii="Arial" w:eastAsia="Times New Roman" w:hAnsi="Arial" w:cs="B Zar"/>
          <w:color w:val="222222"/>
          <w:sz w:val="28"/>
          <w:szCs w:val="28"/>
          <w:shd w:val="clear" w:color="auto" w:fill="FFFFFF"/>
          <w:rtl/>
        </w:rPr>
        <w:softHyphen/>
      </w:r>
      <w:r w:rsidRPr="00EC0E7E">
        <w:rPr>
          <w:rFonts w:ascii="Arial" w:eastAsia="Times New Roman" w:hAnsi="Arial" w:cs="B Zar" w:hint="cs"/>
          <w:color w:val="222222"/>
          <w:sz w:val="28"/>
          <w:szCs w:val="28"/>
          <w:shd w:val="clear" w:color="auto" w:fill="FFFFFF"/>
          <w:rtl/>
        </w:rPr>
        <w:t>گویم</w:t>
      </w:r>
    </w:p>
    <w:p w:rsidR="00EC0E7E" w:rsidRPr="00EC0E7E" w:rsidRDefault="00EC0E7E" w:rsidP="00EC0E7E">
      <w:pPr>
        <w:numPr>
          <w:ilvl w:val="0"/>
          <w:numId w:val="2"/>
        </w:numPr>
        <w:spacing w:after="0" w:line="240" w:lineRule="auto"/>
        <w:ind w:left="281" w:hanging="283"/>
        <w:outlineLvl w:val="0"/>
        <w:rPr>
          <w:rFonts w:ascii="Arial" w:eastAsia="Times New Roman" w:hAnsi="Arial" w:cs="B Titr"/>
          <w:color w:val="0070C0"/>
          <w:sz w:val="28"/>
          <w:szCs w:val="28"/>
          <w:shd w:val="clear" w:color="auto" w:fill="FFFFFF"/>
          <w:rtl/>
          <w:lang w:bidi="ar-SA"/>
        </w:rPr>
      </w:pPr>
      <w:bookmarkStart w:id="6" w:name="_Toc474097066"/>
      <w:r w:rsidRPr="00EC0E7E">
        <w:rPr>
          <w:rFonts w:ascii="Arial" w:eastAsia="Times New Roman" w:hAnsi="Arial" w:cs="B Titr" w:hint="cs"/>
          <w:color w:val="0070C0"/>
          <w:sz w:val="28"/>
          <w:szCs w:val="28"/>
          <w:shd w:val="clear" w:color="auto" w:fill="FFFFFF"/>
          <w:rtl/>
          <w:lang w:bidi="ar-SA"/>
        </w:rPr>
        <w:t>آنتوان بلیچ، از دانشگاه زاگرب</w:t>
      </w:r>
      <w:bookmarkEnd w:id="6"/>
    </w:p>
    <w:p w:rsidR="00EC0E7E" w:rsidRPr="00EC0E7E" w:rsidRDefault="00EC0E7E" w:rsidP="00EC0E7E">
      <w:pPr>
        <w:spacing w:after="0" w:line="240" w:lineRule="auto"/>
        <w:jc w:val="both"/>
        <w:rPr>
          <w:rFonts w:ascii="Arial" w:eastAsia="Times New Roman" w:hAnsi="Arial" w:cs="B Zar"/>
          <w:color w:val="222222"/>
          <w:sz w:val="28"/>
          <w:szCs w:val="28"/>
          <w:shd w:val="clear" w:color="auto" w:fill="FFFFFF"/>
          <w:rtl/>
        </w:rPr>
      </w:pPr>
      <w:r w:rsidRPr="00EC0E7E">
        <w:rPr>
          <w:rFonts w:ascii="Arial" w:eastAsia="Times New Roman" w:hAnsi="Arial" w:cs="B Zar" w:hint="cs"/>
          <w:color w:val="222222"/>
          <w:sz w:val="28"/>
          <w:szCs w:val="28"/>
          <w:shd w:val="clear" w:color="auto" w:fill="FFFFFF"/>
          <w:rtl/>
        </w:rPr>
        <w:t>متأسفم که تیم شما به دور نهایی صعود نکرد. من بارها در تمرینات آن‌ها داوری کردم و هر بار بسیار تحت تأثیر قرار گرفتم. نتیجة نهایی، نشان از کیفیت یک تیم ندارد. امیدوارم این نتیجه آن‌ها را از مشارکت در سال</w:t>
      </w:r>
      <w:r w:rsidRPr="00EC0E7E">
        <w:rPr>
          <w:rFonts w:ascii="Arial" w:eastAsia="Times New Roman" w:hAnsi="Arial" w:cs="B Zar"/>
          <w:color w:val="222222"/>
          <w:sz w:val="28"/>
          <w:szCs w:val="28"/>
          <w:shd w:val="clear" w:color="auto" w:fill="FFFFFF"/>
          <w:rtl/>
        </w:rPr>
        <w:softHyphen/>
      </w:r>
      <w:r w:rsidRPr="00EC0E7E">
        <w:rPr>
          <w:rFonts w:ascii="Arial" w:eastAsia="Times New Roman" w:hAnsi="Arial" w:cs="B Zar" w:hint="cs"/>
          <w:color w:val="222222"/>
          <w:sz w:val="28"/>
          <w:szCs w:val="28"/>
          <w:shd w:val="clear" w:color="auto" w:fill="FFFFFF"/>
          <w:rtl/>
        </w:rPr>
        <w:t>های آینده ناامید نکند و ما همیشه آمادة استقبال از شما در زاگرب هستیم</w:t>
      </w:r>
      <w:r>
        <w:rPr>
          <w:rFonts w:ascii="Arial" w:eastAsia="Times New Roman" w:hAnsi="Arial" w:cs="B Zar" w:hint="cs"/>
          <w:color w:val="222222"/>
          <w:sz w:val="28"/>
          <w:szCs w:val="28"/>
          <w:shd w:val="clear" w:color="auto" w:fill="FFFFFF"/>
          <w:vertAlign w:val="superscript"/>
          <w:rtl/>
        </w:rPr>
        <w:t>.</w:t>
      </w:r>
    </w:p>
    <w:p w:rsidR="00EC0E7E" w:rsidRPr="00EC0E7E" w:rsidRDefault="00EC0E7E" w:rsidP="00EC0E7E">
      <w:pPr>
        <w:numPr>
          <w:ilvl w:val="0"/>
          <w:numId w:val="2"/>
        </w:numPr>
        <w:spacing w:after="0" w:line="240" w:lineRule="auto"/>
        <w:ind w:left="281" w:hanging="283"/>
        <w:outlineLvl w:val="0"/>
        <w:rPr>
          <w:rFonts w:ascii="Arial" w:eastAsia="Times New Roman" w:hAnsi="Arial" w:cs="B Zar"/>
          <w:color w:val="222222"/>
          <w:sz w:val="28"/>
          <w:szCs w:val="28"/>
          <w:shd w:val="clear" w:color="auto" w:fill="FFFFFF"/>
          <w:rtl/>
          <w:lang w:bidi="ar-SA"/>
        </w:rPr>
      </w:pPr>
      <w:bookmarkStart w:id="7" w:name="_Toc474097067"/>
      <w:r w:rsidRPr="00EC0E7E">
        <w:rPr>
          <w:rFonts w:ascii="Arial" w:eastAsia="Times New Roman" w:hAnsi="Arial" w:cs="B Zar" w:hint="cs"/>
          <w:color w:val="222222"/>
          <w:sz w:val="28"/>
          <w:szCs w:val="28"/>
          <w:shd w:val="clear" w:color="auto" w:fill="FFFFFF"/>
          <w:rtl/>
          <w:lang w:bidi="ar-SA"/>
        </w:rPr>
        <w:t>پرفسور پیتر کلوس برگر، از دانشگاه کلن آلمان</w:t>
      </w:r>
      <w:bookmarkEnd w:id="7"/>
    </w:p>
    <w:p w:rsidR="00EC0E7E" w:rsidRDefault="00EC0E7E" w:rsidP="00EC0E7E">
      <w:pPr>
        <w:spacing w:after="0" w:line="240" w:lineRule="auto"/>
        <w:rPr>
          <w:rFonts w:ascii="Arial" w:eastAsia="Times New Roman" w:hAnsi="Arial" w:cs="B Zar"/>
          <w:color w:val="222222"/>
          <w:sz w:val="28"/>
          <w:szCs w:val="28"/>
          <w:shd w:val="clear" w:color="auto" w:fill="FFFFFF"/>
          <w:rtl/>
        </w:rPr>
      </w:pPr>
      <w:r w:rsidRPr="00EC0E7E">
        <w:rPr>
          <w:rFonts w:ascii="Arial" w:eastAsia="Times New Roman" w:hAnsi="Arial" w:cs="B Zar" w:hint="cs"/>
          <w:color w:val="222222"/>
          <w:sz w:val="28"/>
          <w:szCs w:val="28"/>
          <w:shd w:val="clear" w:color="auto" w:fill="FFFFFF"/>
          <w:rtl/>
        </w:rPr>
        <w:t>دیدار با شما و تیمی که از تهران آمده بود، برای من افتخاری بود. با قضاوت از عملکرد علی ده</w:t>
      </w:r>
      <w:r w:rsidRPr="00EC0E7E">
        <w:rPr>
          <w:rFonts w:ascii="Arial" w:eastAsia="Times New Roman" w:hAnsi="Arial" w:cs="B Zar"/>
          <w:color w:val="222222"/>
          <w:sz w:val="28"/>
          <w:szCs w:val="28"/>
          <w:shd w:val="clear" w:color="auto" w:fill="FFFFFF"/>
          <w:rtl/>
        </w:rPr>
        <w:softHyphen/>
      </w:r>
      <w:r w:rsidRPr="00EC0E7E">
        <w:rPr>
          <w:rFonts w:ascii="Arial" w:eastAsia="Times New Roman" w:hAnsi="Arial" w:cs="B Zar" w:hint="cs"/>
          <w:color w:val="222222"/>
          <w:sz w:val="28"/>
          <w:szCs w:val="28"/>
          <w:shd w:val="clear" w:color="auto" w:fill="FFFFFF"/>
          <w:rtl/>
        </w:rPr>
        <w:t>دشتی در کارگاه آموزشی مرکز داوری دبی مطمئن هستم که تیم ایران عملکرد بسیار خوبی داشته است. مشتاقم تا اعضای تیم جدید ایران را در سال آینده در کارگاه آموزشی دبی ببینم</w:t>
      </w:r>
      <w:r>
        <w:rPr>
          <w:rFonts w:ascii="Arial" w:eastAsia="Times New Roman" w:hAnsi="Arial" w:cs="B Zar" w:hint="cs"/>
          <w:color w:val="222222"/>
          <w:sz w:val="28"/>
          <w:szCs w:val="28"/>
          <w:shd w:val="clear" w:color="auto" w:fill="FFFFFF"/>
          <w:vertAlign w:val="superscript"/>
          <w:rtl/>
        </w:rPr>
        <w:t>.</w:t>
      </w:r>
    </w:p>
    <w:p w:rsidR="00EC0E7E" w:rsidRPr="00EC0E7E" w:rsidRDefault="00EC0E7E" w:rsidP="00EC0E7E">
      <w:pPr>
        <w:spacing w:after="0" w:line="240" w:lineRule="auto"/>
        <w:rPr>
          <w:rFonts w:ascii="Arial" w:eastAsia="Times New Roman" w:hAnsi="Arial" w:cs="B Zar"/>
          <w:color w:val="222222"/>
          <w:sz w:val="28"/>
          <w:szCs w:val="28"/>
          <w:shd w:val="clear" w:color="auto" w:fill="FFFFFF"/>
        </w:rPr>
      </w:pPr>
    </w:p>
    <w:p w:rsidR="00EC0E7E" w:rsidRPr="00EC0E7E" w:rsidRDefault="00EC0E7E" w:rsidP="00EC0E7E">
      <w:pPr>
        <w:numPr>
          <w:ilvl w:val="0"/>
          <w:numId w:val="2"/>
        </w:numPr>
        <w:shd w:val="clear" w:color="auto" w:fill="FFFFFF"/>
        <w:spacing w:after="0" w:line="240" w:lineRule="auto"/>
        <w:ind w:left="139" w:hanging="141"/>
        <w:outlineLvl w:val="0"/>
        <w:rPr>
          <w:rFonts w:ascii="Arial" w:eastAsia="Times New Roman" w:hAnsi="Arial" w:cs="B Titr"/>
          <w:color w:val="0070C0"/>
          <w:sz w:val="28"/>
          <w:szCs w:val="28"/>
          <w:rtl/>
          <w:lang w:bidi="ar-SA"/>
        </w:rPr>
      </w:pPr>
      <w:r w:rsidRPr="00EC0E7E">
        <w:rPr>
          <w:rFonts w:ascii="Arial" w:eastAsia="Times New Roman" w:hAnsi="Arial" w:cs="B Titr" w:hint="cs"/>
          <w:color w:val="0070C0"/>
          <w:sz w:val="28"/>
          <w:szCs w:val="28"/>
          <w:rtl/>
          <w:lang w:bidi="ar-SA"/>
        </w:rPr>
        <w:t xml:space="preserve"> </w:t>
      </w:r>
      <w:bookmarkStart w:id="8" w:name="_Toc474097068"/>
      <w:r w:rsidRPr="00EC0E7E">
        <w:rPr>
          <w:rFonts w:ascii="Arial" w:eastAsia="Times New Roman" w:hAnsi="Arial" w:cs="B Titr" w:hint="cs"/>
          <w:color w:val="0070C0"/>
          <w:sz w:val="28"/>
          <w:szCs w:val="28"/>
          <w:rtl/>
          <w:lang w:bidi="ar-SA"/>
        </w:rPr>
        <w:t>کریس آلبرتی، مربی تیم نیویورک و رئیس مرکز داوری بین</w:t>
      </w:r>
      <w:r w:rsidRPr="00EC0E7E">
        <w:rPr>
          <w:rFonts w:ascii="Arial" w:eastAsia="Times New Roman" w:hAnsi="Arial" w:cs="B Titr"/>
          <w:color w:val="0070C0"/>
          <w:sz w:val="28"/>
          <w:szCs w:val="28"/>
          <w:rtl/>
          <w:lang w:bidi="ar-SA"/>
        </w:rPr>
        <w:softHyphen/>
      </w:r>
      <w:r w:rsidRPr="00EC0E7E">
        <w:rPr>
          <w:rFonts w:ascii="Arial" w:eastAsia="Times New Roman" w:hAnsi="Arial" w:cs="B Titr" w:hint="cs"/>
          <w:color w:val="0070C0"/>
          <w:sz w:val="28"/>
          <w:szCs w:val="28"/>
          <w:rtl/>
          <w:lang w:bidi="ar-SA"/>
        </w:rPr>
        <w:t>المللی امریکا</w:t>
      </w:r>
      <w:bookmarkEnd w:id="8"/>
    </w:p>
    <w:p w:rsidR="00EC0E7E" w:rsidRPr="00EC0E7E" w:rsidRDefault="00EC0E7E" w:rsidP="00EC0E7E">
      <w:pPr>
        <w:shd w:val="clear" w:color="auto" w:fill="FFFFFF"/>
        <w:spacing w:after="0" w:line="240" w:lineRule="auto"/>
        <w:jc w:val="both"/>
        <w:rPr>
          <w:rFonts w:ascii="Arial" w:eastAsia="Times New Roman" w:hAnsi="Arial" w:cs="B Zar"/>
          <w:color w:val="000000"/>
          <w:sz w:val="28"/>
          <w:szCs w:val="28"/>
          <w:rtl/>
        </w:rPr>
      </w:pPr>
      <w:r w:rsidRPr="00EC0E7E">
        <w:rPr>
          <w:rFonts w:ascii="Arial" w:eastAsia="Times New Roman" w:hAnsi="Arial" w:cs="B Zar" w:hint="cs"/>
          <w:color w:val="000000"/>
          <w:sz w:val="28"/>
          <w:szCs w:val="28"/>
          <w:rtl/>
        </w:rPr>
        <w:t>من تحسین</w:t>
      </w:r>
      <w:r w:rsidRPr="00EC0E7E">
        <w:rPr>
          <w:rFonts w:ascii="Arial" w:eastAsia="Times New Roman" w:hAnsi="Arial" w:cs="B Zar"/>
          <w:color w:val="000000"/>
          <w:sz w:val="28"/>
          <w:szCs w:val="28"/>
          <w:rtl/>
        </w:rPr>
        <w:softHyphen/>
      </w:r>
      <w:r w:rsidRPr="00EC0E7E">
        <w:rPr>
          <w:rFonts w:ascii="Arial" w:eastAsia="Times New Roman" w:hAnsi="Arial" w:cs="B Zar" w:hint="cs"/>
          <w:color w:val="000000"/>
          <w:sz w:val="28"/>
          <w:szCs w:val="28"/>
          <w:rtl/>
        </w:rPr>
        <w:t>های فوق</w:t>
      </w:r>
      <w:r w:rsidRPr="00EC0E7E">
        <w:rPr>
          <w:rFonts w:ascii="Arial" w:eastAsia="Times New Roman" w:hAnsi="Arial" w:cs="B Zar"/>
          <w:color w:val="000000"/>
          <w:sz w:val="28"/>
          <w:szCs w:val="28"/>
          <w:rtl/>
        </w:rPr>
        <w:softHyphen/>
      </w:r>
      <w:r w:rsidRPr="00EC0E7E">
        <w:rPr>
          <w:rFonts w:ascii="Arial" w:eastAsia="Times New Roman" w:hAnsi="Arial" w:cs="B Zar" w:hint="cs"/>
          <w:color w:val="000000"/>
          <w:sz w:val="28"/>
          <w:szCs w:val="28"/>
          <w:rtl/>
        </w:rPr>
        <w:t>العادة دیگران را تأیید می</w:t>
      </w:r>
      <w:r w:rsidRPr="00EC0E7E">
        <w:rPr>
          <w:rFonts w:ascii="Arial" w:eastAsia="Times New Roman" w:hAnsi="Arial" w:cs="B Zar"/>
          <w:color w:val="000000"/>
          <w:sz w:val="28"/>
          <w:szCs w:val="28"/>
          <w:rtl/>
        </w:rPr>
        <w:softHyphen/>
      </w:r>
      <w:r w:rsidRPr="00EC0E7E">
        <w:rPr>
          <w:rFonts w:ascii="Arial" w:eastAsia="Times New Roman" w:hAnsi="Arial" w:cs="B Zar" w:hint="cs"/>
          <w:color w:val="000000"/>
          <w:sz w:val="28"/>
          <w:szCs w:val="28"/>
          <w:rtl/>
        </w:rPr>
        <w:t>کنم. کافی</w:t>
      </w:r>
      <w:r w:rsidRPr="00EC0E7E">
        <w:rPr>
          <w:rFonts w:ascii="Arial" w:eastAsia="Times New Roman" w:hAnsi="Arial" w:cs="B Zar"/>
          <w:color w:val="000000"/>
          <w:sz w:val="28"/>
          <w:szCs w:val="28"/>
          <w:rtl/>
        </w:rPr>
        <w:softHyphen/>
      </w:r>
      <w:r w:rsidRPr="00EC0E7E">
        <w:rPr>
          <w:rFonts w:ascii="Arial" w:eastAsia="Times New Roman" w:hAnsi="Arial" w:cs="B Zar" w:hint="cs"/>
          <w:color w:val="000000"/>
          <w:sz w:val="28"/>
          <w:szCs w:val="28"/>
          <w:rtl/>
        </w:rPr>
        <w:t>است بگویم تجربة کار با شما برای من بسیار الهام</w:t>
      </w:r>
      <w:r w:rsidRPr="00EC0E7E">
        <w:rPr>
          <w:rFonts w:ascii="Arial" w:eastAsia="Times New Roman" w:hAnsi="Arial" w:cs="B Zar"/>
          <w:color w:val="000000"/>
          <w:sz w:val="28"/>
          <w:szCs w:val="28"/>
          <w:rtl/>
        </w:rPr>
        <w:softHyphen/>
      </w:r>
      <w:r w:rsidRPr="00EC0E7E">
        <w:rPr>
          <w:rFonts w:ascii="Arial" w:eastAsia="Times New Roman" w:hAnsi="Arial" w:cs="B Zar" w:hint="cs"/>
          <w:color w:val="000000"/>
          <w:sz w:val="28"/>
          <w:szCs w:val="28"/>
          <w:rtl/>
        </w:rPr>
        <w:t>بخش بود و شما حمایت بی</w:t>
      </w:r>
      <w:r w:rsidRPr="00EC0E7E">
        <w:rPr>
          <w:rFonts w:ascii="Arial" w:eastAsia="Times New Roman" w:hAnsi="Arial" w:cs="B Zar"/>
          <w:color w:val="000000"/>
          <w:sz w:val="28"/>
          <w:szCs w:val="28"/>
          <w:rtl/>
        </w:rPr>
        <w:softHyphen/>
      </w:r>
      <w:r w:rsidRPr="00EC0E7E">
        <w:rPr>
          <w:rFonts w:ascii="Arial" w:eastAsia="Times New Roman" w:hAnsi="Arial" w:cs="B Zar" w:hint="cs"/>
          <w:color w:val="000000"/>
          <w:sz w:val="28"/>
          <w:szCs w:val="28"/>
          <w:rtl/>
        </w:rPr>
        <w:t>قید و شرط مرا برای مرحلة بعد خواهید داشت. این گروه متواضع ستارگان به</w:t>
      </w:r>
      <w:r w:rsidRPr="00EC0E7E">
        <w:rPr>
          <w:rFonts w:ascii="Arial" w:eastAsia="Times New Roman" w:hAnsi="Arial" w:cs="B Zar"/>
          <w:color w:val="000000"/>
          <w:sz w:val="28"/>
          <w:szCs w:val="28"/>
          <w:rtl/>
        </w:rPr>
        <w:softHyphen/>
      </w:r>
      <w:r w:rsidRPr="00EC0E7E">
        <w:rPr>
          <w:rFonts w:ascii="Arial" w:eastAsia="Times New Roman" w:hAnsi="Arial" w:cs="B Zar" w:hint="cs"/>
          <w:color w:val="000000"/>
          <w:sz w:val="28"/>
          <w:szCs w:val="28"/>
          <w:rtl/>
        </w:rPr>
        <w:t>تمام معنا، باید به دستاوردهای خودشان افتخار کنند. من هم به آن‌ها افتخار می</w:t>
      </w:r>
      <w:r w:rsidRPr="00EC0E7E">
        <w:rPr>
          <w:rFonts w:ascii="Arial" w:eastAsia="Times New Roman" w:hAnsi="Arial" w:cs="B Zar"/>
          <w:color w:val="000000"/>
          <w:sz w:val="28"/>
          <w:szCs w:val="28"/>
          <w:rtl/>
        </w:rPr>
        <w:softHyphen/>
      </w:r>
      <w:r w:rsidRPr="00EC0E7E">
        <w:rPr>
          <w:rFonts w:ascii="Arial" w:eastAsia="Times New Roman" w:hAnsi="Arial" w:cs="B Zar" w:hint="cs"/>
          <w:color w:val="000000"/>
          <w:sz w:val="28"/>
          <w:szCs w:val="28"/>
          <w:rtl/>
        </w:rPr>
        <w:t>کنم. تلاش</w:t>
      </w:r>
      <w:r w:rsidRPr="00EC0E7E">
        <w:rPr>
          <w:rFonts w:ascii="Arial" w:eastAsia="Times New Roman" w:hAnsi="Arial" w:cs="B Zar"/>
          <w:color w:val="000000"/>
          <w:sz w:val="28"/>
          <w:szCs w:val="28"/>
          <w:rtl/>
        </w:rPr>
        <w:softHyphen/>
      </w:r>
      <w:r w:rsidRPr="00EC0E7E">
        <w:rPr>
          <w:rFonts w:ascii="Arial" w:eastAsia="Times New Roman" w:hAnsi="Arial" w:cs="B Zar" w:hint="cs"/>
          <w:color w:val="000000"/>
          <w:sz w:val="28"/>
          <w:szCs w:val="28"/>
          <w:rtl/>
        </w:rPr>
        <w:t>های بسیار شما بی</w:t>
      </w:r>
      <w:r w:rsidRPr="00EC0E7E">
        <w:rPr>
          <w:rFonts w:ascii="Arial" w:eastAsia="Times New Roman" w:hAnsi="Arial" w:cs="B Zar"/>
          <w:color w:val="000000"/>
          <w:sz w:val="28"/>
          <w:szCs w:val="28"/>
          <w:rtl/>
        </w:rPr>
        <w:softHyphen/>
      </w:r>
      <w:r w:rsidRPr="00EC0E7E">
        <w:rPr>
          <w:rFonts w:ascii="Arial" w:eastAsia="Times New Roman" w:hAnsi="Arial" w:cs="B Zar" w:hint="cs"/>
          <w:color w:val="000000"/>
          <w:sz w:val="28"/>
          <w:szCs w:val="28"/>
          <w:rtl/>
        </w:rPr>
        <w:t>نظیر بود. شما چیزهای بسیار بیشتری از المپیاد بردید</w:t>
      </w:r>
      <w:r w:rsidR="0052500B">
        <w:rPr>
          <w:rFonts w:ascii="Arial" w:eastAsia="Times New Roman" w:hAnsi="Arial" w:cs="B Zar" w:hint="cs"/>
          <w:color w:val="000000"/>
          <w:sz w:val="28"/>
          <w:szCs w:val="28"/>
          <w:vertAlign w:val="superscript"/>
          <w:rtl/>
        </w:rPr>
        <w:t>.</w:t>
      </w:r>
    </w:p>
    <w:p w:rsidR="009F761F" w:rsidRDefault="009F761F" w:rsidP="00EC0E7E">
      <w:pPr>
        <w:rPr>
          <w:rtl/>
        </w:rPr>
      </w:pPr>
      <w:bookmarkStart w:id="9" w:name="_GoBack"/>
      <w:bookmarkEnd w:id="9"/>
    </w:p>
    <w:p w:rsidR="009F761F" w:rsidRPr="009F761F" w:rsidRDefault="009F761F" w:rsidP="009F761F">
      <w:pPr>
        <w:tabs>
          <w:tab w:val="right" w:pos="281"/>
        </w:tabs>
        <w:spacing w:after="0" w:line="240" w:lineRule="auto"/>
        <w:jc w:val="both"/>
        <w:outlineLvl w:val="0"/>
        <w:rPr>
          <w:rFonts w:ascii="Garamond" w:eastAsia="Calibri" w:hAnsi="Garamond" w:cs="B Titr"/>
          <w:color w:val="0070C0"/>
          <w:sz w:val="32"/>
          <w:szCs w:val="32"/>
          <w:rtl/>
          <w:lang w:bidi="ar-SA"/>
        </w:rPr>
      </w:pPr>
      <w:bookmarkStart w:id="10" w:name="_Toc474097071"/>
      <w:r w:rsidRPr="00933617">
        <w:rPr>
          <w:rFonts w:ascii="Garamond" w:eastAsia="Calibri" w:hAnsi="Garamond" w:cs="B Titr" w:hint="cs"/>
          <w:color w:val="0070C0"/>
          <w:sz w:val="32"/>
          <w:szCs w:val="32"/>
          <w:rtl/>
          <w:lang w:bidi="ar-SA"/>
        </w:rPr>
        <w:t xml:space="preserve">نتایج </w:t>
      </w:r>
      <w:r w:rsidRPr="009F761F">
        <w:rPr>
          <w:rFonts w:ascii="Garamond" w:eastAsia="Calibri" w:hAnsi="Garamond" w:cs="B Titr" w:hint="cs"/>
          <w:color w:val="0070C0"/>
          <w:sz w:val="32"/>
          <w:szCs w:val="32"/>
          <w:rtl/>
          <w:lang w:bidi="ar-SA"/>
        </w:rPr>
        <w:t>تیم دوّم</w:t>
      </w:r>
      <w:bookmarkEnd w:id="10"/>
      <w:r w:rsidR="00933617" w:rsidRPr="00933617">
        <w:rPr>
          <w:rFonts w:ascii="Garamond" w:eastAsia="Calibri" w:hAnsi="Garamond" w:cs="B Titr" w:hint="cs"/>
          <w:color w:val="0070C0"/>
          <w:sz w:val="32"/>
          <w:szCs w:val="32"/>
          <w:rtl/>
          <w:lang w:bidi="ar-SA"/>
        </w:rPr>
        <w:t>: کسب مقام دهم رقابت ها و اختصاص جایزه بهترین وکیل مدافع به وکیل تیم ایران</w:t>
      </w:r>
    </w:p>
    <w:p w:rsidR="00933617" w:rsidRPr="00933617" w:rsidRDefault="009F761F" w:rsidP="00933617">
      <w:pPr>
        <w:jc w:val="both"/>
        <w:rPr>
          <w:rFonts w:ascii="Garamond" w:eastAsia="Calibri" w:hAnsi="Garamond" w:cs="B Zar"/>
          <w:sz w:val="28"/>
          <w:szCs w:val="28"/>
        </w:rPr>
      </w:pPr>
      <w:r w:rsidRPr="009F761F">
        <w:rPr>
          <w:rFonts w:ascii="Garamond" w:eastAsia="Calibri" w:hAnsi="Garamond" w:cs="B Zar"/>
          <w:sz w:val="28"/>
          <w:szCs w:val="28"/>
          <w:rtl/>
        </w:rPr>
        <w:t>تیم دانشگاه علامه طباطبا</w:t>
      </w:r>
      <w:r w:rsidRPr="009F761F">
        <w:rPr>
          <w:rFonts w:ascii="Garamond" w:eastAsia="Calibri" w:hAnsi="Garamond" w:cs="B Zar" w:hint="cs"/>
          <w:sz w:val="28"/>
          <w:szCs w:val="28"/>
          <w:rtl/>
        </w:rPr>
        <w:t>ئ</w:t>
      </w:r>
      <w:r w:rsidRPr="009F761F">
        <w:rPr>
          <w:rFonts w:ascii="Garamond" w:eastAsia="Calibri" w:hAnsi="Garamond" w:cs="B Zar"/>
          <w:sz w:val="28"/>
          <w:szCs w:val="28"/>
          <w:rtl/>
        </w:rPr>
        <w:t>ی</w:t>
      </w:r>
      <w:r w:rsidR="00933617">
        <w:rPr>
          <w:rFonts w:ascii="Garamond" w:eastAsia="Calibri" w:hAnsi="Garamond" w:cs="B Zar" w:hint="cs"/>
          <w:sz w:val="28"/>
          <w:szCs w:val="28"/>
          <w:rtl/>
        </w:rPr>
        <w:t xml:space="preserve"> متشکل از خانم ها تهمینه السادات مدنی، بهناز انصافی آذر و آقایان حامد ضمامی و حسین تنهایی، </w:t>
      </w:r>
      <w:r w:rsidRPr="009F761F">
        <w:rPr>
          <w:rFonts w:ascii="Garamond" w:eastAsia="Calibri" w:hAnsi="Garamond" w:cs="B Zar"/>
          <w:sz w:val="28"/>
          <w:szCs w:val="28"/>
          <w:rtl/>
        </w:rPr>
        <w:t xml:space="preserve">در دومین سال حضور خود در </w:t>
      </w:r>
      <w:r w:rsidRPr="009F761F">
        <w:rPr>
          <w:rFonts w:ascii="Garamond" w:eastAsia="Calibri" w:hAnsi="Garamond" w:cs="B Zar" w:hint="cs"/>
          <w:sz w:val="28"/>
          <w:szCs w:val="28"/>
          <w:rtl/>
        </w:rPr>
        <w:t xml:space="preserve">موت کورت </w:t>
      </w:r>
      <w:r w:rsidRPr="009F761F">
        <w:rPr>
          <w:rFonts w:ascii="Garamond" w:eastAsia="Calibri" w:hAnsi="Garamond" w:cs="B Zar"/>
          <w:sz w:val="28"/>
          <w:szCs w:val="28"/>
          <w:rtl/>
        </w:rPr>
        <w:t xml:space="preserve">ویس </w:t>
      </w:r>
      <w:r w:rsidRPr="009F761F">
        <w:rPr>
          <w:rFonts w:ascii="Garamond" w:eastAsia="Calibri" w:hAnsi="Garamond" w:cs="B Zar" w:hint="cs"/>
          <w:sz w:val="28"/>
          <w:szCs w:val="28"/>
          <w:rtl/>
        </w:rPr>
        <w:t>با پیشرفت چشمگیر نسبت به سال اول،</w:t>
      </w:r>
      <w:r w:rsidRPr="009F761F">
        <w:rPr>
          <w:rFonts w:ascii="Garamond" w:eastAsia="Calibri" w:hAnsi="Garamond" w:cs="B Zar"/>
          <w:sz w:val="28"/>
          <w:szCs w:val="28"/>
          <w:rtl/>
        </w:rPr>
        <w:t xml:space="preserve"> توانست از میان 311 دانشگاه شرکت</w:t>
      </w:r>
      <w:r w:rsidRPr="009F761F">
        <w:rPr>
          <w:rFonts w:ascii="Garamond" w:eastAsia="Calibri" w:hAnsi="Garamond" w:cs="B Zar"/>
          <w:sz w:val="28"/>
          <w:szCs w:val="28"/>
          <w:rtl/>
        </w:rPr>
        <w:softHyphen/>
        <w:t>کننده در جمع 64 تیم برتر دور نهایی حضور یابد</w:t>
      </w:r>
      <w:r w:rsidRPr="009F761F">
        <w:rPr>
          <w:rFonts w:ascii="Garamond" w:eastAsia="Calibri" w:hAnsi="Garamond" w:cs="B Zar" w:hint="cs"/>
          <w:sz w:val="28"/>
          <w:szCs w:val="28"/>
          <w:rtl/>
        </w:rPr>
        <w:t xml:space="preserve"> و موفق به کسب رتبه 10 </w:t>
      </w:r>
      <w:r w:rsidRPr="009F761F">
        <w:rPr>
          <w:rFonts w:ascii="Garamond" w:eastAsia="Calibri" w:hAnsi="Garamond" w:cs="B Zar" w:hint="cs"/>
          <w:sz w:val="28"/>
          <w:szCs w:val="28"/>
          <w:rtl/>
        </w:rPr>
        <w:lastRenderedPageBreak/>
        <w:t>از میان 311 تیم شرکت</w:t>
      </w:r>
      <w:r w:rsidRPr="009F761F">
        <w:rPr>
          <w:rFonts w:ascii="Garamond" w:eastAsia="Calibri" w:hAnsi="Garamond" w:cs="B Zar"/>
          <w:sz w:val="28"/>
          <w:szCs w:val="28"/>
          <w:rtl/>
        </w:rPr>
        <w:softHyphen/>
      </w:r>
      <w:r w:rsidRPr="009F761F">
        <w:rPr>
          <w:rFonts w:ascii="Garamond" w:eastAsia="Calibri" w:hAnsi="Garamond" w:cs="B Zar" w:hint="cs"/>
          <w:sz w:val="28"/>
          <w:szCs w:val="28"/>
          <w:rtl/>
        </w:rPr>
        <w:t>کننده از سراسر جهان شود</w:t>
      </w:r>
      <w:r w:rsidRPr="009F761F">
        <w:rPr>
          <w:rFonts w:ascii="Garamond" w:eastAsia="Calibri" w:hAnsi="Garamond" w:cs="B Zar"/>
          <w:sz w:val="28"/>
          <w:szCs w:val="28"/>
          <w:rtl/>
        </w:rPr>
        <w:t>.</w:t>
      </w:r>
      <w:r w:rsidR="00933617" w:rsidRPr="00933617">
        <w:rPr>
          <w:rFonts w:ascii="Garamond" w:eastAsia="Calibri" w:hAnsi="Garamond" w:cs="B Zar"/>
          <w:sz w:val="28"/>
          <w:szCs w:val="28"/>
          <w:rtl/>
        </w:rPr>
        <w:t xml:space="preserve"> </w:t>
      </w:r>
      <w:r w:rsidR="00933617" w:rsidRPr="009F761F">
        <w:rPr>
          <w:rFonts w:ascii="Garamond" w:eastAsia="Calibri" w:hAnsi="Garamond" w:cs="B Zar"/>
          <w:sz w:val="28"/>
          <w:szCs w:val="28"/>
          <w:rtl/>
        </w:rPr>
        <w:t>عملکرد فوق العاده وکلای تیم ایران</w:t>
      </w:r>
      <w:r w:rsidR="00933617" w:rsidRPr="009F761F">
        <w:rPr>
          <w:rFonts w:ascii="Garamond" w:eastAsia="Calibri" w:hAnsi="Garamond" w:cs="B Zar" w:hint="cs"/>
          <w:sz w:val="28"/>
          <w:szCs w:val="28"/>
          <w:rtl/>
        </w:rPr>
        <w:t>،</w:t>
      </w:r>
      <w:r w:rsidR="00933617" w:rsidRPr="009F761F">
        <w:rPr>
          <w:rFonts w:ascii="Garamond" w:eastAsia="Calibri" w:hAnsi="Garamond" w:cs="B Zar"/>
          <w:sz w:val="28"/>
          <w:szCs w:val="28"/>
          <w:rtl/>
        </w:rPr>
        <w:t xml:space="preserve"> موجب شد لوح افتخار بهترین وکیلی که از هر دو طرف پرونده دفاع </w:t>
      </w:r>
      <w:r w:rsidR="00933617" w:rsidRPr="009F761F">
        <w:rPr>
          <w:rFonts w:ascii="Garamond" w:eastAsia="Calibri" w:hAnsi="Garamond" w:cs="B Zar" w:hint="cs"/>
          <w:sz w:val="28"/>
          <w:szCs w:val="28"/>
          <w:rtl/>
        </w:rPr>
        <w:t>کر</w:t>
      </w:r>
      <w:r w:rsidR="00933617" w:rsidRPr="009F761F">
        <w:rPr>
          <w:rFonts w:ascii="Garamond" w:eastAsia="Calibri" w:hAnsi="Garamond" w:cs="B Zar"/>
          <w:sz w:val="28"/>
          <w:szCs w:val="28"/>
          <w:rtl/>
        </w:rPr>
        <w:t>ده</w:t>
      </w:r>
      <w:r w:rsidR="00933617" w:rsidRPr="009F761F">
        <w:rPr>
          <w:rFonts w:ascii="Garamond" w:eastAsia="Calibri" w:hAnsi="Garamond" w:cs="B Zar" w:hint="cs"/>
          <w:sz w:val="28"/>
          <w:szCs w:val="28"/>
          <w:rtl/>
        </w:rPr>
        <w:t>،</w:t>
      </w:r>
      <w:r w:rsidR="00933617" w:rsidRPr="009F761F">
        <w:rPr>
          <w:rFonts w:ascii="Garamond" w:eastAsia="Calibri" w:hAnsi="Garamond" w:cs="B Zar"/>
          <w:sz w:val="28"/>
          <w:szCs w:val="28"/>
          <w:rtl/>
        </w:rPr>
        <w:t xml:space="preserve"> به خانم تهمینه</w:t>
      </w:r>
      <w:r w:rsidR="00933617" w:rsidRPr="009F761F">
        <w:rPr>
          <w:rFonts w:ascii="Garamond" w:eastAsia="Calibri" w:hAnsi="Garamond" w:cs="B Zar"/>
          <w:sz w:val="28"/>
          <w:szCs w:val="28"/>
          <w:rtl/>
        </w:rPr>
        <w:softHyphen/>
        <w:t xml:space="preserve">السادات مدنی اعطا </w:t>
      </w:r>
      <w:r w:rsidR="00933617" w:rsidRPr="009F761F">
        <w:rPr>
          <w:rFonts w:ascii="Garamond" w:eastAsia="Calibri" w:hAnsi="Garamond" w:cs="B Zar" w:hint="cs"/>
          <w:sz w:val="28"/>
          <w:szCs w:val="28"/>
          <w:rtl/>
        </w:rPr>
        <w:t>شو</w:t>
      </w:r>
      <w:r w:rsidR="00933617" w:rsidRPr="009F761F">
        <w:rPr>
          <w:rFonts w:ascii="Garamond" w:eastAsia="Calibri" w:hAnsi="Garamond" w:cs="B Zar"/>
          <w:sz w:val="28"/>
          <w:szCs w:val="28"/>
          <w:rtl/>
        </w:rPr>
        <w:t>د. این جایزه از اهمیت بسیاری برخوردار است و نشان از سطح بسیار بالای استعداد و توانایی</w:t>
      </w:r>
      <w:r w:rsidR="00933617" w:rsidRPr="009F761F">
        <w:rPr>
          <w:rFonts w:ascii="Garamond" w:eastAsia="Calibri" w:hAnsi="Garamond" w:cs="B Zar"/>
          <w:sz w:val="28"/>
          <w:szCs w:val="28"/>
          <w:rtl/>
        </w:rPr>
        <w:softHyphen/>
        <w:t>های دانشجویان ایرانی دارد. دانشجویان رشت</w:t>
      </w:r>
      <w:r w:rsidR="00933617" w:rsidRPr="009F761F">
        <w:rPr>
          <w:rFonts w:ascii="Garamond" w:eastAsia="Calibri" w:hAnsi="Garamond" w:cs="B Zar" w:hint="cs"/>
          <w:sz w:val="28"/>
          <w:szCs w:val="28"/>
          <w:rtl/>
        </w:rPr>
        <w:t>ة</w:t>
      </w:r>
      <w:r w:rsidR="00933617" w:rsidRPr="009F761F">
        <w:rPr>
          <w:rFonts w:ascii="Garamond" w:eastAsia="Calibri" w:hAnsi="Garamond" w:cs="B Zar"/>
          <w:sz w:val="28"/>
          <w:szCs w:val="28"/>
          <w:rtl/>
        </w:rPr>
        <w:t xml:space="preserve"> حقوق در ایران</w:t>
      </w:r>
      <w:r w:rsidR="00933617" w:rsidRPr="009F761F">
        <w:rPr>
          <w:rFonts w:ascii="Garamond" w:eastAsia="Calibri" w:hAnsi="Garamond" w:cs="B Zar" w:hint="cs"/>
          <w:sz w:val="28"/>
          <w:szCs w:val="28"/>
          <w:rtl/>
        </w:rPr>
        <w:t>،</w:t>
      </w:r>
      <w:r w:rsidR="00933617" w:rsidRPr="009F761F">
        <w:rPr>
          <w:rFonts w:ascii="Garamond" w:eastAsia="Calibri" w:hAnsi="Garamond" w:cs="B Zar"/>
          <w:sz w:val="28"/>
          <w:szCs w:val="28"/>
          <w:rtl/>
        </w:rPr>
        <w:t xml:space="preserve"> برای اولین بار</w:t>
      </w:r>
      <w:r w:rsidR="00933617" w:rsidRPr="009F761F">
        <w:rPr>
          <w:rFonts w:ascii="Garamond" w:eastAsia="Calibri" w:hAnsi="Garamond" w:cs="B Zar" w:hint="cs"/>
          <w:sz w:val="28"/>
          <w:szCs w:val="28"/>
          <w:rtl/>
        </w:rPr>
        <w:t>،</w:t>
      </w:r>
      <w:r w:rsidR="00933617" w:rsidRPr="009F761F">
        <w:rPr>
          <w:rFonts w:ascii="Garamond" w:eastAsia="Calibri" w:hAnsi="Garamond" w:cs="B Zar"/>
          <w:sz w:val="28"/>
          <w:szCs w:val="28"/>
          <w:rtl/>
        </w:rPr>
        <w:t xml:space="preserve"> توانستند در جمع بهترین دانشگاه</w:t>
      </w:r>
      <w:r w:rsidR="00933617" w:rsidRPr="009F761F">
        <w:rPr>
          <w:rFonts w:ascii="Garamond" w:eastAsia="Calibri" w:hAnsi="Garamond" w:cs="B Zar"/>
          <w:sz w:val="28"/>
          <w:szCs w:val="28"/>
          <w:rtl/>
        </w:rPr>
        <w:softHyphen/>
        <w:t>های جهان توانایی</w:t>
      </w:r>
      <w:r w:rsidR="00933617" w:rsidRPr="009F761F">
        <w:rPr>
          <w:rFonts w:ascii="Garamond" w:eastAsia="Calibri" w:hAnsi="Garamond" w:cs="B Zar"/>
          <w:sz w:val="28"/>
          <w:szCs w:val="28"/>
          <w:rtl/>
        </w:rPr>
        <w:softHyphen/>
        <w:t>ها و استعدادهای خود را نشان دهند</w:t>
      </w:r>
      <w:r w:rsidR="008553B9">
        <w:rPr>
          <w:rFonts w:ascii="Garamond" w:eastAsia="Calibri" w:hAnsi="Garamond" w:cs="B Zar" w:hint="cs"/>
          <w:sz w:val="28"/>
          <w:szCs w:val="28"/>
          <w:rtl/>
        </w:rPr>
        <w:t>.</w:t>
      </w:r>
    </w:p>
    <w:p w:rsidR="009F761F" w:rsidRPr="009F761F" w:rsidRDefault="009F761F" w:rsidP="009F761F">
      <w:pPr>
        <w:spacing w:before="120" w:after="0" w:line="240" w:lineRule="auto"/>
        <w:jc w:val="both"/>
        <w:rPr>
          <w:rFonts w:ascii="Garamond" w:eastAsia="Calibri" w:hAnsi="Garamond" w:cs="B Zar"/>
          <w:sz w:val="28"/>
          <w:szCs w:val="28"/>
          <w:rtl/>
        </w:rPr>
      </w:pPr>
    </w:p>
    <w:sectPr w:rsidR="009F761F" w:rsidRPr="009F761F" w:rsidSect="008D425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C57" w:rsidRDefault="00116C57" w:rsidP="00EC0E7E">
      <w:pPr>
        <w:spacing w:after="0" w:line="240" w:lineRule="auto"/>
      </w:pPr>
      <w:r>
        <w:separator/>
      </w:r>
    </w:p>
  </w:endnote>
  <w:endnote w:type="continuationSeparator" w:id="0">
    <w:p w:rsidR="00116C57" w:rsidRDefault="00116C57" w:rsidP="00EC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C57" w:rsidRDefault="00116C57" w:rsidP="00EC0E7E">
      <w:pPr>
        <w:spacing w:after="0" w:line="240" w:lineRule="auto"/>
      </w:pPr>
      <w:r>
        <w:separator/>
      </w:r>
    </w:p>
  </w:footnote>
  <w:footnote w:type="continuationSeparator" w:id="0">
    <w:p w:rsidR="00116C57" w:rsidRDefault="00116C57" w:rsidP="00EC0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0C0D"/>
    <w:multiLevelType w:val="multilevel"/>
    <w:tmpl w:val="EBFE247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736F2763"/>
    <w:multiLevelType w:val="hybridMultilevel"/>
    <w:tmpl w:val="1B723F96"/>
    <w:lvl w:ilvl="0" w:tplc="30382140">
      <w:start w:val="1"/>
      <w:numFmt w:val="bullet"/>
      <w:lvlText w:val="-"/>
      <w:lvlJc w:val="left"/>
      <w:pPr>
        <w:ind w:left="1080" w:hanging="360"/>
      </w:pPr>
      <w:rPr>
        <w:rFonts w:ascii="Calibri" w:eastAsia="Times New Roman" w:hAnsi="Calibr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95"/>
    <w:rsid w:val="00116C57"/>
    <w:rsid w:val="001D1866"/>
    <w:rsid w:val="004D31CD"/>
    <w:rsid w:val="0052500B"/>
    <w:rsid w:val="006B0F05"/>
    <w:rsid w:val="007E1295"/>
    <w:rsid w:val="008553B9"/>
    <w:rsid w:val="008D4253"/>
    <w:rsid w:val="00933617"/>
    <w:rsid w:val="009F761F"/>
    <w:rsid w:val="00B3105E"/>
    <w:rsid w:val="00CE1274"/>
    <w:rsid w:val="00EC0E7E"/>
    <w:rsid w:val="00EE57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7E"/>
    <w:rPr>
      <w:rFonts w:ascii="Tahoma" w:hAnsi="Tahoma" w:cs="Tahoma"/>
      <w:sz w:val="16"/>
      <w:szCs w:val="16"/>
    </w:rPr>
  </w:style>
  <w:style w:type="paragraph" w:styleId="FootnoteText">
    <w:name w:val="footnote text"/>
    <w:basedOn w:val="Normal"/>
    <w:link w:val="FootnoteTextChar"/>
    <w:uiPriority w:val="99"/>
    <w:semiHidden/>
    <w:unhideWhenUsed/>
    <w:rsid w:val="00EC0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E7E"/>
    <w:rPr>
      <w:sz w:val="20"/>
      <w:szCs w:val="20"/>
    </w:rPr>
  </w:style>
  <w:style w:type="character" w:styleId="FootnoteReference">
    <w:name w:val="footnote reference"/>
    <w:uiPriority w:val="99"/>
    <w:semiHidden/>
    <w:unhideWhenUsed/>
    <w:rsid w:val="00EC0E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7E"/>
    <w:rPr>
      <w:rFonts w:ascii="Tahoma" w:hAnsi="Tahoma" w:cs="Tahoma"/>
      <w:sz w:val="16"/>
      <w:szCs w:val="16"/>
    </w:rPr>
  </w:style>
  <w:style w:type="paragraph" w:styleId="FootnoteText">
    <w:name w:val="footnote text"/>
    <w:basedOn w:val="Normal"/>
    <w:link w:val="FootnoteTextChar"/>
    <w:uiPriority w:val="99"/>
    <w:semiHidden/>
    <w:unhideWhenUsed/>
    <w:rsid w:val="00EC0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E7E"/>
    <w:rPr>
      <w:sz w:val="20"/>
      <w:szCs w:val="20"/>
    </w:rPr>
  </w:style>
  <w:style w:type="character" w:styleId="FootnoteReference">
    <w:name w:val="footnote reference"/>
    <w:uiPriority w:val="99"/>
    <w:semiHidden/>
    <w:unhideWhenUsed/>
    <w:rsid w:val="00EC0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ASMAN-R</dc:creator>
  <cp:keywords/>
  <dc:description/>
  <cp:lastModifiedBy>ASMAN-R</cp:lastModifiedBy>
  <cp:revision>8</cp:revision>
  <dcterms:created xsi:type="dcterms:W3CDTF">2017-03-03T18:54:00Z</dcterms:created>
  <dcterms:modified xsi:type="dcterms:W3CDTF">2017-03-05T22:31:00Z</dcterms:modified>
</cp:coreProperties>
</file>