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C" w:rsidRPr="00E74759" w:rsidRDefault="00E74759" w:rsidP="00E74759">
      <w:pPr>
        <w:bidi/>
        <w:jc w:val="both"/>
        <w:rPr>
          <w:sz w:val="48"/>
          <w:szCs w:val="48"/>
        </w:rPr>
      </w:pPr>
      <w:bookmarkStart w:id="0" w:name="_GoBack"/>
      <w:r w:rsidRPr="00E74759">
        <w:rPr>
          <w:rStyle w:val="Strong"/>
          <w:sz w:val="48"/>
          <w:szCs w:val="48"/>
          <w:rtl/>
        </w:rPr>
        <w:t>جلسه دفاع پایان نامه آقای مجید مهری</w:t>
      </w:r>
      <w:r w:rsidRPr="00E74759">
        <w:rPr>
          <w:rStyle w:val="Strong"/>
          <w:sz w:val="48"/>
          <w:szCs w:val="48"/>
        </w:rPr>
        <w:t>  </w:t>
      </w:r>
      <w:r w:rsidRPr="00E74759">
        <w:rPr>
          <w:rStyle w:val="Strong"/>
          <w:sz w:val="48"/>
          <w:szCs w:val="48"/>
          <w:rtl/>
        </w:rPr>
        <w:t xml:space="preserve">دانشجوی مقطع کارشناسی ارشد رشته </w:t>
      </w:r>
      <w:r w:rsidRPr="00E74759">
        <w:rPr>
          <w:rStyle w:val="Strong"/>
          <w:rFonts w:hint="cs"/>
          <w:sz w:val="48"/>
          <w:szCs w:val="48"/>
          <w:rtl/>
        </w:rPr>
        <w:t>مطالعات منطقه ای </w:t>
      </w:r>
      <w:r w:rsidRPr="00E74759">
        <w:rPr>
          <w:rStyle w:val="Strong"/>
          <w:sz w:val="48"/>
          <w:szCs w:val="48"/>
          <w:rtl/>
        </w:rPr>
        <w:t>تحت عنوان "تاثیر دیپلماسی انرژی عربستان بر امنیت انرزی ایران2023-2015</w:t>
      </w:r>
      <w:r w:rsidRPr="00E74759">
        <w:rPr>
          <w:rStyle w:val="Strong"/>
          <w:sz w:val="48"/>
          <w:szCs w:val="48"/>
        </w:rPr>
        <w:t> "</w:t>
      </w:r>
      <w:r w:rsidRPr="00E74759">
        <w:rPr>
          <w:rStyle w:val="Strong"/>
          <w:sz w:val="48"/>
          <w:szCs w:val="48"/>
          <w:rtl/>
        </w:rPr>
        <w:t>، به</w:t>
      </w:r>
      <w:r w:rsidRPr="00E74759">
        <w:rPr>
          <w:rStyle w:val="Strong"/>
          <w:sz w:val="48"/>
          <w:szCs w:val="48"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>راهنمایی جناب آقای دکترمومنی، مشاورت آقای</w:t>
      </w:r>
      <w:r w:rsidRPr="00E74759">
        <w:rPr>
          <w:rStyle w:val="Strong"/>
          <w:rFonts w:ascii="Cambria" w:hAnsi="Cambria" w:cs="Cambria" w:hint="cs"/>
          <w:sz w:val="48"/>
          <w:szCs w:val="48"/>
          <w:rtl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 xml:space="preserve"> دکتر</w:t>
      </w:r>
      <w:r w:rsidRPr="00E74759">
        <w:rPr>
          <w:rStyle w:val="Strong"/>
          <w:rFonts w:ascii="Cambria" w:hAnsi="Cambria" w:cs="Cambria" w:hint="cs"/>
          <w:sz w:val="48"/>
          <w:szCs w:val="48"/>
          <w:rtl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>شکوهی</w:t>
      </w:r>
      <w:r w:rsidRPr="00E74759">
        <w:rPr>
          <w:rStyle w:val="Strong"/>
          <w:rFonts w:ascii="Cambria" w:hAnsi="Cambria" w:cs="Cambria" w:hint="cs"/>
          <w:sz w:val="48"/>
          <w:szCs w:val="48"/>
          <w:rtl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 xml:space="preserve"> و داوری جناب آقای دکترکیوان حسینی</w:t>
      </w:r>
      <w:r w:rsidRPr="00E74759">
        <w:rPr>
          <w:rStyle w:val="Strong"/>
          <w:rFonts w:ascii="Cambria" w:hAnsi="Cambria" w:cs="Cambria" w:hint="cs"/>
          <w:sz w:val="48"/>
          <w:szCs w:val="48"/>
          <w:rtl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 xml:space="preserve"> در روز چهار</w:t>
      </w:r>
      <w:r w:rsidRPr="00E74759">
        <w:rPr>
          <w:rStyle w:val="Strong"/>
          <w:rFonts w:cs="B Nazanin" w:hint="cs"/>
          <w:sz w:val="48"/>
          <w:szCs w:val="48"/>
        </w:rPr>
        <w:t>  </w:t>
      </w:r>
      <w:r w:rsidRPr="00E74759">
        <w:rPr>
          <w:rStyle w:val="Strong"/>
          <w:rFonts w:cs="B Nazanin" w:hint="cs"/>
          <w:sz w:val="48"/>
          <w:szCs w:val="48"/>
          <w:rtl/>
        </w:rPr>
        <w:t>شنبه مورخ</w:t>
      </w:r>
      <w:r w:rsidRPr="00E74759">
        <w:rPr>
          <w:rStyle w:val="Strong"/>
          <w:rFonts w:ascii="Cambria" w:hAnsi="Cambria" w:cs="Cambria" w:hint="cs"/>
          <w:sz w:val="48"/>
          <w:szCs w:val="48"/>
          <w:rtl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 xml:space="preserve"> 1403/12/22 ساعت 8</w:t>
      </w:r>
      <w:r w:rsidRPr="00E74759">
        <w:rPr>
          <w:rStyle w:val="Strong"/>
          <w:rFonts w:cs="B Nazanin" w:hint="cs"/>
          <w:sz w:val="48"/>
          <w:szCs w:val="48"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>صبح در</w:t>
      </w:r>
      <w:r w:rsidRPr="00E74759">
        <w:rPr>
          <w:rStyle w:val="Strong"/>
          <w:rFonts w:ascii="Cambria" w:hAnsi="Cambria" w:cs="Cambria" w:hint="cs"/>
          <w:sz w:val="48"/>
          <w:szCs w:val="48"/>
          <w:rtl/>
        </w:rPr>
        <w:t> </w:t>
      </w:r>
      <w:r w:rsidRPr="00E74759">
        <w:rPr>
          <w:rStyle w:val="Strong"/>
          <w:rFonts w:cs="B Nazanin" w:hint="cs"/>
          <w:sz w:val="48"/>
          <w:szCs w:val="48"/>
          <w:rtl/>
        </w:rPr>
        <w:t xml:space="preserve"> اتاق میزان برگزار می گردد</w:t>
      </w:r>
      <w:r w:rsidRPr="00E74759">
        <w:rPr>
          <w:rStyle w:val="Strong"/>
          <w:rFonts w:cs="B Nazanin" w:hint="cs"/>
          <w:sz w:val="48"/>
          <w:szCs w:val="48"/>
        </w:rPr>
        <w:t>.</w:t>
      </w:r>
      <w:bookmarkEnd w:id="0"/>
    </w:p>
    <w:sectPr w:rsidR="000637CC" w:rsidRPr="00E7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59"/>
    <w:rsid w:val="000637CC"/>
    <w:rsid w:val="00E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29AD5-E6C6-4FF7-92BD-9C43EF79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4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2025-03-11T09:51:00Z</dcterms:created>
  <dcterms:modified xsi:type="dcterms:W3CDTF">2025-03-11T09:52:00Z</dcterms:modified>
</cp:coreProperties>
</file>