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EE" w:rsidRPr="00BF2AEE" w:rsidRDefault="00BF2AEE" w:rsidP="00BF2AEE">
      <w:pPr>
        <w:shd w:val="clear" w:color="auto" w:fill="FFFFFF"/>
        <w:bidi w:val="0"/>
        <w:jc w:val="center"/>
        <w:rPr>
          <w:rFonts w:cs="B Mitra" w:hint="cs"/>
          <w:b/>
          <w:bCs/>
          <w:color w:val="000000"/>
          <w:rtl/>
        </w:rPr>
      </w:pPr>
      <w:r w:rsidRPr="00BF2AEE">
        <w:rPr>
          <w:rFonts w:cs="B Mitra"/>
          <w:b/>
          <w:bCs/>
          <w:color w:val="000000"/>
          <w:lang w:bidi="ar-SA"/>
        </w:rPr>
        <w:br/>
      </w:r>
      <w:r w:rsidRPr="00BF2AEE">
        <w:rPr>
          <w:rFonts w:cs="B Mitra"/>
          <w:b/>
          <w:bCs/>
          <w:color w:val="000000"/>
          <w:rtl/>
          <w:lang w:bidi="ar-SA"/>
        </w:rPr>
        <w:t>فراخوان انجام طرح پژوهشی</w:t>
      </w:r>
      <w:r w:rsidRPr="00BF2AEE">
        <w:rPr>
          <w:rFonts w:cs="B Mitra" w:hint="cs"/>
          <w:b/>
          <w:bCs/>
          <w:color w:val="000000"/>
          <w:rtl/>
        </w:rPr>
        <w:t xml:space="preserve"> سازمان آموزش فنی و حرفه‌ای کشور</w:t>
      </w:r>
    </w:p>
    <w:p w:rsidR="00BF2AEE" w:rsidRPr="00BF2AEE" w:rsidRDefault="00BF2AEE" w:rsidP="00BF2AEE">
      <w:pPr>
        <w:shd w:val="clear" w:color="auto" w:fill="FFFFFF"/>
        <w:bidi w:val="0"/>
        <w:jc w:val="right"/>
        <w:rPr>
          <w:rFonts w:cs="B Mitra"/>
          <w:color w:val="000000"/>
          <w:sz w:val="27"/>
          <w:szCs w:val="27"/>
          <w:lang w:bidi="ar-SA"/>
        </w:rPr>
      </w:pPr>
      <w:r w:rsidRPr="00BF2AEE">
        <w:rPr>
          <w:rFonts w:cs="B Mitra"/>
          <w:color w:val="000000"/>
          <w:sz w:val="27"/>
          <w:szCs w:val="27"/>
          <w:lang w:bidi="ar-SA"/>
        </w:rPr>
        <w:br/>
      </w:r>
      <w:r w:rsidRPr="00BF2AEE">
        <w:rPr>
          <w:rFonts w:cs="B Mitra"/>
          <w:noProof/>
          <w:color w:val="000000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79EA5048" wp14:editId="2D16DB5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Rectangle 1" descr="http://www.irantvto.ir/uploads/5_898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http://www.irantvto.ir/uploads/5_89811.jp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IDkVa1gIAAOoFAAAOAAAAAAAAAAAAAAAAAC4CAABkcnMvZTJvRG9j&#10;LnhtbFBLAQItABQABgAIAAAAIQBMoOks2AAAAAMBAAAPAAAAAAAAAAAAAAAAADAFAABkcnMvZG93&#10;bnJldi54bWxQSwUGAAAAAAQABADzAAAAN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sz w:val="27"/>
          <w:szCs w:val="27"/>
          <w:lang w:bidi="ar-SA"/>
        </w:rPr>
      </w:pPr>
      <w:r w:rsidRPr="00BF2AEE">
        <w:rPr>
          <w:rFonts w:cs="B Mitra" w:hint="cs"/>
          <w:color w:val="000000"/>
          <w:sz w:val="20"/>
          <w:szCs w:val="20"/>
          <w:rtl/>
        </w:rPr>
        <w:t>سازمان آموزش فني و حرفه اي كشور به</w:t>
      </w:r>
      <w:r w:rsidRPr="00BF2AEE">
        <w:rPr>
          <w:rFonts w:cs="B Mitra" w:hint="cs"/>
          <w:color w:val="000000"/>
          <w:sz w:val="20"/>
          <w:szCs w:val="20"/>
          <w:cs/>
        </w:rPr>
        <w:t>‎</w:t>
      </w:r>
      <w:r w:rsidRPr="00BF2AEE">
        <w:rPr>
          <w:rFonts w:cs="B Mitra" w:hint="cs"/>
          <w:color w:val="000000"/>
          <w:sz w:val="20"/>
          <w:szCs w:val="20"/>
          <w:rtl/>
        </w:rPr>
        <w:t>منظور اجرای طرح‏های پژوهشی خود در نظر دارد از ظرفیت‏های پژوهشی دانشگاه‌ها، مراکز و موسسات پژوهشی استفاده نماید. لذا از کلیه‌ی موسسات تحقیقاتی، پژوهشی و مراکز آموزش عالی، جهت اجرای طرح‌های پژوهشی به شرح موضوعات زیربه همراه شرح خدمات هر طرح دعوت به همکاری می‌نماید.</w:t>
      </w:r>
    </w:p>
    <w:p w:rsidR="00BF2AEE" w:rsidRPr="00BF2AEE" w:rsidRDefault="00BF2AEE" w:rsidP="00BF2AEE">
      <w:pPr>
        <w:shd w:val="clear" w:color="auto" w:fill="FFFFFF"/>
        <w:ind w:left="216" w:hanging="11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ascii="Calibri" w:hAnsi="Calibri" w:cs="B Mitra"/>
          <w:b/>
          <w:bCs/>
          <w:color w:val="000000"/>
          <w:rtl/>
          <w:lang w:bidi="ar-SA"/>
        </w:rPr>
        <w:t>1-</w:t>
      </w:r>
      <w:r w:rsidRPr="00BF2AEE">
        <w:rPr>
          <w:rFonts w:hint="cs"/>
          <w:b/>
          <w:bCs/>
          <w:color w:val="000000"/>
          <w:rtl/>
          <w:lang w:bidi="ar-SA"/>
        </w:rPr>
        <w:t>          </w:t>
      </w:r>
      <w:r w:rsidRPr="00BF2AEE">
        <w:rPr>
          <w:rFonts w:cs="B Mitra" w:hint="cs"/>
          <w:b/>
          <w:bCs/>
          <w:color w:val="000000"/>
          <w:rtl/>
        </w:rPr>
        <w:t>طراحی مدل استقر</w:t>
      </w:r>
      <w:bookmarkStart w:id="0" w:name="_GoBack"/>
      <w:bookmarkEnd w:id="0"/>
      <w:r w:rsidRPr="00BF2AEE">
        <w:rPr>
          <w:rFonts w:cs="B Mitra" w:hint="cs"/>
          <w:b/>
          <w:bCs/>
          <w:color w:val="000000"/>
          <w:rtl/>
        </w:rPr>
        <w:t>ار</w:t>
      </w:r>
      <w:r w:rsidRPr="00BF2AEE">
        <w:rPr>
          <w:rFonts w:hint="cs"/>
          <w:b/>
          <w:bCs/>
          <w:color w:val="000000"/>
          <w:rtl/>
        </w:rPr>
        <w:t>  </w:t>
      </w:r>
      <w:r w:rsidRPr="00BF2AEE">
        <w:rPr>
          <w:rFonts w:cs="B Mitra" w:hint="cs"/>
          <w:b/>
          <w:bCs/>
          <w:color w:val="000000"/>
          <w:rtl/>
        </w:rPr>
        <w:t>نظام صلاحیت حرفه ای ملی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طراحی مدل تدون استاندارد های شایستگی حرفه</w:t>
      </w:r>
      <w:r w:rsidRPr="00BF2AEE">
        <w:rPr>
          <w:rFonts w:hint="cs"/>
          <w:color w:val="000000"/>
          <w:rtl/>
        </w:rPr>
        <w:t> – </w:t>
      </w:r>
      <w:r w:rsidRPr="00BF2AEE">
        <w:rPr>
          <w:rFonts w:cs="B Mitra" w:hint="cs"/>
          <w:color w:val="000000"/>
          <w:rtl/>
        </w:rPr>
        <w:t>شغل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طراحی مدل تدوین استاندارد های ارزشیابی شایستگی حرفه</w:t>
      </w:r>
      <w:r w:rsidRPr="00BF2AEE">
        <w:rPr>
          <w:rFonts w:hint="cs"/>
          <w:color w:val="000000"/>
          <w:rtl/>
        </w:rPr>
        <w:t> – </w:t>
      </w:r>
      <w:r w:rsidRPr="00BF2AEE">
        <w:rPr>
          <w:rFonts w:cs="B Mitra" w:hint="cs"/>
          <w:color w:val="000000"/>
          <w:rtl/>
        </w:rPr>
        <w:t>شغل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طراحی مدل تدوین استاندارد آموزش بر اساس شایستگی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طراحی مدل تدوین استاندارد تجهیزات آموزشی</w:t>
      </w:r>
      <w:r w:rsidRPr="00BF2AEE">
        <w:rPr>
          <w:rFonts w:hint="cs"/>
          <w:color w:val="000000"/>
          <w:rtl/>
        </w:rPr>
        <w:t>  </w:t>
      </w:r>
    </w:p>
    <w:p w:rsidR="00BF2AEE" w:rsidRPr="00BF2AEE" w:rsidRDefault="00BF2AEE" w:rsidP="00BF2AEE">
      <w:pPr>
        <w:shd w:val="clear" w:color="auto" w:fill="FFFFFF"/>
        <w:ind w:hanging="144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  </w:t>
      </w:r>
      <w:r w:rsidRPr="00BF2AEE">
        <w:rPr>
          <w:rFonts w:cs="B Mitra" w:hint="cs"/>
          <w:color w:val="000000"/>
          <w:rtl/>
        </w:rPr>
        <w:t>طراحی مدل تدوین استاندارد فضا مبتنی بر شایستگی</w:t>
      </w:r>
    </w:p>
    <w:p w:rsidR="00BF2AEE" w:rsidRPr="00BF2AEE" w:rsidRDefault="00BF2AEE" w:rsidP="00BF2AEE">
      <w:pPr>
        <w:shd w:val="clear" w:color="auto" w:fill="FFFFFF"/>
        <w:ind w:firstLine="115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b/>
          <w:bCs/>
          <w:color w:val="000000"/>
          <w:rtl/>
        </w:rPr>
        <w:t>2- طراحی مدل مرجع دولت کارآفرین در سازمان آموزش فنی و حرفه ای کشور</w:t>
      </w:r>
    </w:p>
    <w:p w:rsidR="00BF2AEE" w:rsidRPr="00BF2AEE" w:rsidRDefault="00BF2AEE" w:rsidP="00BF2AEE">
      <w:pPr>
        <w:shd w:val="clear" w:color="auto" w:fill="FFFFFF"/>
        <w:ind w:left="-151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sz w:val="28"/>
          <w:szCs w:val="28"/>
          <w:rtl/>
        </w:rPr>
        <w:t> </w:t>
      </w:r>
      <w:r w:rsidRPr="00BF2AEE">
        <w:rPr>
          <w:rFonts w:hint="cs"/>
          <w:color w:val="000000"/>
          <w:sz w:val="28"/>
          <w:szCs w:val="28"/>
          <w:rtl/>
          <w:lang w:bidi="ar-SA"/>
        </w:rPr>
        <w:t>   </w:t>
      </w:r>
      <w:r w:rsidRPr="00BF2AEE">
        <w:rPr>
          <w:rFonts w:cs="B Mitra" w:hint="cs"/>
          <w:color w:val="000000"/>
          <w:rtl/>
        </w:rPr>
        <w:t>ترسيم وضعيت موجود در رابطه با سطح آمادگی برای دولت کارآفرین</w:t>
      </w:r>
    </w:p>
    <w:p w:rsidR="00BF2AEE" w:rsidRPr="00BF2AEE" w:rsidRDefault="00BF2AEE" w:rsidP="00BF2AEE">
      <w:pPr>
        <w:shd w:val="clear" w:color="auto" w:fill="FFFFFF"/>
        <w:ind w:left="-9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شناسايي تجارب کشورهاي موفق در استقرار دولت کارآفرين در سازمانهای دولتی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شناسايي نقش و اهميت ذينفعان سيستم و کانال‌هاي جلب مشاركت‌هاي آن‌ها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دسته‌بندي چالش‌هاي پيش رو و سناريو نگاري براي مواجه با هر يک در استقرار مفاهیم دولت کارآفرین در سازمان</w:t>
      </w:r>
    </w:p>
    <w:p w:rsidR="00BF2AEE" w:rsidRPr="00BF2AEE" w:rsidRDefault="00BF2AEE" w:rsidP="00BF2AEE">
      <w:pPr>
        <w:shd w:val="clear" w:color="auto" w:fill="FFFFFF"/>
        <w:ind w:left="360" w:hanging="39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شناسايي قابليت‌ها، منابع و فرصت‌هاي کمتر بهره‌برداري شده و تعريف سناريوهاي بهره</w:t>
      </w:r>
      <w:r w:rsidRPr="00BF2AEE">
        <w:rPr>
          <w:rFonts w:cs="B Mitra" w:hint="cs"/>
          <w:color w:val="000000"/>
          <w:rtl/>
        </w:rPr>
        <w:softHyphen/>
        <w:t>برداري</w:t>
      </w:r>
    </w:p>
    <w:p w:rsidR="00BF2AEE" w:rsidRPr="00BF2AEE" w:rsidRDefault="00BF2AEE" w:rsidP="00BF2AEE">
      <w:pPr>
        <w:shd w:val="clear" w:color="auto" w:fill="FFFFFF"/>
        <w:ind w:left="106" w:hanging="142"/>
        <w:jc w:val="both"/>
        <w:rPr>
          <w:rFonts w:cs="B Mitra"/>
          <w:color w:val="000000"/>
          <w:rtl/>
          <w:lang w:bidi="ar-SA"/>
        </w:rPr>
      </w:pPr>
      <w:r w:rsidRPr="00BF2AEE">
        <w:rPr>
          <w:rFonts w:hint="cs"/>
          <w:color w:val="000000"/>
          <w:rtl/>
          <w:lang w:bidi="ar-SA"/>
        </w:rPr>
        <w:t> </w:t>
      </w: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ارائه مدل مطلوب پياده‌سازي دولت کارآفرين در سازمان آموزش فنی و حرفه</w:t>
      </w:r>
      <w:r w:rsidRPr="00BF2AEE">
        <w:rPr>
          <w:rFonts w:cs="B Mitra" w:hint="cs"/>
          <w:color w:val="000000"/>
          <w:rtl/>
        </w:rPr>
        <w:softHyphen/>
        <w:t>ای با رويکرد هستي شناسي دولت کارآفرين بومي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 </w:t>
      </w:r>
      <w:r w:rsidRPr="00BF2AEE">
        <w:rPr>
          <w:rFonts w:cs="B Mitra" w:hint="cs"/>
          <w:color w:val="000000"/>
          <w:rtl/>
        </w:rPr>
        <w:t>ارائه پيشنهادات بازتعريف نظامات ساختاري و قانوني</w:t>
      </w:r>
    </w:p>
    <w:p w:rsidR="00BF2AEE" w:rsidRPr="00BF2AEE" w:rsidRDefault="00BF2AEE" w:rsidP="00BF2AEE">
      <w:pPr>
        <w:shd w:val="clear" w:color="auto" w:fill="FFFFFF"/>
        <w:ind w:left="106" w:hanging="254"/>
        <w:jc w:val="both"/>
        <w:rPr>
          <w:rFonts w:cs="B Mitra"/>
          <w:color w:val="000000"/>
          <w:rtl/>
          <w:lang w:bidi="ar-SA"/>
        </w:rPr>
      </w:pP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 </w:t>
      </w:r>
      <w:r w:rsidRPr="00BF2AEE">
        <w:rPr>
          <w:rFonts w:cs="B Mitra" w:hint="cs"/>
          <w:color w:val="000000"/>
          <w:rtl/>
        </w:rPr>
        <w:t>طراحي نقشه راه پياده‌سازي دولت کارآفرين (همخوان با راهبردهاي کشور) در سازمان آموزش فنی و حرفه</w:t>
      </w:r>
      <w:r w:rsidRPr="00BF2AEE">
        <w:rPr>
          <w:rFonts w:cs="B Mitra" w:hint="cs"/>
          <w:color w:val="000000"/>
          <w:rtl/>
        </w:rPr>
        <w:softHyphen/>
        <w:t>ای</w:t>
      </w:r>
    </w:p>
    <w:p w:rsidR="00BF2AEE" w:rsidRPr="00BF2AEE" w:rsidRDefault="00BF2AEE" w:rsidP="00BF2AEE">
      <w:pPr>
        <w:shd w:val="clear" w:color="auto" w:fill="FFFFFF"/>
        <w:spacing w:before="100" w:beforeAutospacing="1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ارائه شاخص‌هاي عملکردي با قابليت رصد و نقد (داشبورد مديريت دولت کارآفرين)</w:t>
      </w:r>
    </w:p>
    <w:p w:rsidR="00BF2AEE" w:rsidRPr="00BF2AEE" w:rsidRDefault="00BF2AEE" w:rsidP="00BF2AEE">
      <w:pPr>
        <w:shd w:val="clear" w:color="auto" w:fill="FFFFFF"/>
        <w:ind w:left="-36" w:hanging="254"/>
        <w:jc w:val="both"/>
        <w:rPr>
          <w:rFonts w:cs="B Mitra"/>
          <w:color w:val="000000"/>
          <w:rtl/>
          <w:lang w:bidi="ar-SA"/>
        </w:rPr>
      </w:pPr>
      <w:r w:rsidRPr="00BF2AEE">
        <w:rPr>
          <w:rFonts w:hint="cs"/>
          <w:color w:val="000000"/>
          <w:rtl/>
        </w:rPr>
        <w:t>    </w:t>
      </w: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توسعه مدل بخشي دولت کارآفرين در يکی از استانها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ارائه مکانیسم های لازم جهت کاهش تصدی</w:t>
      </w:r>
      <w:r w:rsidRPr="00BF2AEE">
        <w:rPr>
          <w:rFonts w:cs="B Mitra" w:hint="cs"/>
          <w:color w:val="000000"/>
          <w:rtl/>
        </w:rPr>
        <w:softHyphen/>
        <w:t>گری سازمان در ارائه خدمات و تعریف جایگزین</w:t>
      </w:r>
      <w:r w:rsidRPr="00BF2AEE">
        <w:rPr>
          <w:rFonts w:cs="B Mitra" w:hint="cs"/>
          <w:color w:val="000000"/>
          <w:rtl/>
        </w:rPr>
        <w:softHyphen/>
        <w:t>های مناسب برای آن (مشارکت بخش غیر دولتی ، انجمن ها، اتحادیه ها، صنایع، و...)</w:t>
      </w:r>
    </w:p>
    <w:p w:rsidR="00BF2AEE" w:rsidRPr="00BF2AEE" w:rsidRDefault="00BF2AEE" w:rsidP="00BF2AEE">
      <w:pPr>
        <w:shd w:val="clear" w:color="auto" w:fill="FFFFFF"/>
        <w:ind w:left="360" w:hanging="254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ارائه مکانیسم های تزریق رقابت در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سازمان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باز تعریف اصول تامین منابع از طریق درآمد زایی، افزایش مشارکت</w:t>
      </w:r>
      <w:r w:rsidRPr="00BF2AEE">
        <w:rPr>
          <w:rFonts w:cs="B Mitra" w:hint="cs"/>
          <w:color w:val="000000"/>
          <w:rtl/>
        </w:rPr>
        <w:softHyphen/>
        <w:t>ها و...به منظور به حداقل رساندن اتکا به منابع ثابت سازمانی و بهره برداری حداکثری از این منابع در راستای اهداف سازمان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بازتعریف اصول نظام پاداش وتشویق در سازمان متناسب با عملکرد و بازده سازمانی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باز تعریف اصول نظام تصمیم گیری سازمانی مبتنی بر مشارکت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باز تعریف اصول نظام ریسک پذیری و خطر پذیری در سازمان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 تحليل کانال‌هاي هزينه و درآمد تغييرات مورد نیاز برای استقرار دولت کارآفرین</w:t>
      </w:r>
    </w:p>
    <w:p w:rsidR="00BF2AEE" w:rsidRPr="00BF2AEE" w:rsidRDefault="00BF2AEE" w:rsidP="00BF2AEE">
      <w:pPr>
        <w:shd w:val="clear" w:color="auto" w:fill="FFFFFF"/>
        <w:ind w:left="-36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 بازتعریف اصول ارتباطات عمودی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و تعریف ارتباطات افقی در راستای چابک سازی و پیاده سازی پارادایم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دولت کارآفرین در سازمان</w:t>
      </w:r>
    </w:p>
    <w:p w:rsidR="00BF2AEE" w:rsidRPr="00BF2AEE" w:rsidRDefault="00BF2AEE" w:rsidP="00BF2AEE">
      <w:pPr>
        <w:shd w:val="clear" w:color="auto" w:fill="FFFFFF"/>
        <w:ind w:firstLine="205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b/>
          <w:bCs/>
          <w:color w:val="000000"/>
          <w:rtl/>
        </w:rPr>
        <w:t>3- طراحی نظام توسعه و بهبود نظام جامع آمار ثبتی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تدوین چارت های فرآیندی جریان ثبت آمار در زیرمجموعه های سازمان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تدوین پروتکل های ثبت های اداری و شناسایی ثبت های اداری در سازمان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تدوین پروتکل های کیفیت داده (روایی، صحت ، دقت ، بهنگام بودن و...)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شناسایی پایگاه های اطلاعات ثبتی مورد نیاز برای تکمیل نظام آمار ثبتی سازمان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lastRenderedPageBreak/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طراحی فرآیندهای نظام آمار ثبتی یکپارچه در سازمان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طراحی داشبوردهای آمار ثبتی و سامانه های ثبتی کاربری (استعلام و ....)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b/>
          <w:bCs/>
          <w:color w:val="000000"/>
          <w:rtl/>
          <w:lang w:bidi="ar-SA"/>
        </w:rPr>
        <w:t>-</w:t>
      </w:r>
      <w:r w:rsidRPr="00BF2AEE">
        <w:rPr>
          <w:rFonts w:hint="cs"/>
          <w:b/>
          <w:bCs/>
          <w:color w:val="000000"/>
          <w:rtl/>
          <w:lang w:bidi="ar-SA"/>
        </w:rPr>
        <w:t>        </w:t>
      </w:r>
      <w:r w:rsidRPr="00BF2AEE">
        <w:rPr>
          <w:rFonts w:cs="B Mitra" w:hint="cs"/>
          <w:color w:val="000000"/>
          <w:rtl/>
        </w:rPr>
        <w:t>طراحی نظام جامع آمار ثبتی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ascii="Calibri" w:hAnsi="Calibri" w:cs="B Mitra"/>
          <w:color w:val="000000"/>
          <w:rtl/>
          <w:lang w:bidi="ar-SA"/>
        </w:rPr>
        <w:t>4-</w:t>
      </w:r>
      <w:r w:rsidRPr="00BF2AEE">
        <w:rPr>
          <w:rFonts w:hint="cs"/>
          <w:color w:val="000000"/>
          <w:rtl/>
          <w:lang w:bidi="ar-SA"/>
        </w:rPr>
        <w:t>     </w:t>
      </w:r>
      <w:r w:rsidRPr="00BF2AEE">
        <w:rPr>
          <w:rFonts w:cs="B Mitra" w:hint="cs"/>
          <w:b/>
          <w:bCs/>
          <w:color w:val="000000"/>
          <w:rtl/>
        </w:rPr>
        <w:t>گزارش ارزیابی استراتژیک سازمان آموزش فنی و حرفه ای کشور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تعیین شاخص های بین المللی ناظر بر ماموریت های سازمان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محاسبه عملکرد شاخص در کشور و مقایسه تطبیقی آن با کشورهای منطقه ( کشورهای ذکر شده در سند چشم انداز 20 ساله) و جهان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آسیب شناسی وضعیت ایران در شاخص های گزارش شده (عوامل کلیدی تاثیرگذار در کشور که منجر به تضعیف شاخص مورد استفاده می شوند ، لیست شوند)</w:t>
      </w:r>
    </w:p>
    <w:p w:rsidR="00BF2AEE" w:rsidRPr="00BF2AEE" w:rsidRDefault="00BF2AEE" w:rsidP="00BF2AEE">
      <w:pPr>
        <w:shd w:val="clear" w:color="auto" w:fill="FFFFFF"/>
        <w:ind w:left="216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/>
          <w:color w:val="000000"/>
          <w:rtl/>
          <w:lang w:bidi="ar-SA"/>
        </w:rPr>
        <w:t>-</w:t>
      </w:r>
      <w:r w:rsidRPr="00BF2AEE">
        <w:rPr>
          <w:rFonts w:hint="cs"/>
          <w:color w:val="000000"/>
          <w:rtl/>
          <w:lang w:bidi="ar-SA"/>
        </w:rPr>
        <w:t>         </w:t>
      </w:r>
      <w:r w:rsidRPr="00BF2AEE">
        <w:rPr>
          <w:rFonts w:cs="B Mitra" w:hint="cs"/>
          <w:color w:val="000000"/>
          <w:rtl/>
        </w:rPr>
        <w:t>ارائه استراتژی تدوین شده به منظور رفع موانع بهبود عملکرد شاخص ها</w:t>
      </w:r>
    </w:p>
    <w:p w:rsidR="00BF2AEE" w:rsidRPr="00BF2AEE" w:rsidRDefault="00BF2AEE" w:rsidP="00BF2AEE">
      <w:pPr>
        <w:shd w:val="clear" w:color="auto" w:fill="FFFFFF"/>
        <w:ind w:left="-144" w:firstLine="349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b/>
          <w:bCs/>
          <w:color w:val="000000"/>
          <w:rtl/>
        </w:rPr>
        <w:t>5- طرح تاریخ شفاهی سازمان آموزش فنی و حرفه ای کشور</w: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مطالعه اسناد موجود در موسسه</w: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بررسی جراید و مطبوعات</w: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بررسی آثار منتشر شده موجود</w: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 تولید سامانه آرشیوی تاریخ شفاهی سازمان آموزش فنی و حرفه ای کشور</w: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 ضبط تصویری و صوتی و ثبت نوشتاری</w: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 استخراج اطلاعات مکمل و تقویت هسته اصلی پژوهش</w:t>
      </w:r>
    </w:p>
    <w:p w:rsidR="00BF2AEE" w:rsidRPr="00BF2AEE" w:rsidRDefault="00BF2AEE" w:rsidP="00BF2AEE">
      <w:pPr>
        <w:shd w:val="clear" w:color="auto" w:fill="FFFFFF"/>
        <w:ind w:left="-144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color w:val="000000"/>
          <w:rtl/>
        </w:rPr>
        <w:t>-</w:t>
      </w:r>
      <w:r w:rsidRPr="00BF2AEE">
        <w:rPr>
          <w:rFonts w:hint="cs"/>
          <w:color w:val="000000"/>
          <w:rtl/>
        </w:rPr>
        <w:t>  </w:t>
      </w:r>
      <w:r w:rsidRPr="00BF2AEE">
        <w:rPr>
          <w:rFonts w:cs="B Mitra" w:hint="cs"/>
          <w:color w:val="000000"/>
          <w:rtl/>
        </w:rPr>
        <w:t>استخراج تجارب جمعی برآمده از سالیان طولانی فعالیت سازمان آموزش فنی و حرفه ای کشور و پیوند دوگانه آن با حوزه آموزش و مهارت</w:t>
      </w:r>
    </w:p>
    <w:p w:rsidR="00BF2AEE" w:rsidRPr="00BF2AEE" w:rsidRDefault="00BF2AEE" w:rsidP="00BF2AEE">
      <w:pPr>
        <w:shd w:val="clear" w:color="auto" w:fill="FFFFFF"/>
        <w:ind w:left="-144"/>
        <w:jc w:val="both"/>
        <w:rPr>
          <w:rFonts w:cs="B Mitra"/>
          <w:color w:val="000000"/>
          <w:rtl/>
          <w:lang w:bidi="ar-SA"/>
        </w:rPr>
      </w:pPr>
      <w:r w:rsidRPr="00BF2AEE">
        <w:rPr>
          <w:rFonts w:hint="cs"/>
          <w:color w:val="000000"/>
          <w:rtl/>
        </w:rPr>
        <w:t> </w: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cs="B Mitra" w:hint="cs"/>
          <w:color w:val="000000"/>
          <w:sz w:val="20"/>
          <w:szCs w:val="20"/>
          <w:rtl/>
        </w:rPr>
        <w:t>پژوهشگران محترم می توانند پروپوزال (پیشنهاده)های پژوهشی مرتبط با هر موضوع را تکمیل و حداکثر تا تاریخ 98/7/12 به نشانی تهران- خيابان آزادي، نبش چهارراه خوش، سازمان آموزش فني وحرفه‌اي كشور، طبقه اول، دفترپژوهش، طرح و برنامه‏ريزي درسی(دبیرخانه شورای پژوهش سازمان) و یا به آدرس الکترونیکی</w:t>
      </w:r>
      <w:r w:rsidRPr="00BF2AEE">
        <w:rPr>
          <w:rFonts w:hint="cs"/>
          <w:color w:val="000000"/>
          <w:sz w:val="20"/>
          <w:szCs w:val="20"/>
          <w:rtl/>
        </w:rPr>
        <w:t> </w:t>
      </w:r>
      <w:r w:rsidRPr="00BF2AEE">
        <w:rPr>
          <w:rFonts w:cs="B Mitra"/>
          <w:color w:val="000000"/>
          <w:sz w:val="20"/>
          <w:szCs w:val="20"/>
          <w:lang w:bidi="ar-SA"/>
        </w:rPr>
        <w:t>rp@irantvto.ir</w:t>
      </w:r>
      <w:r w:rsidRPr="00BF2AEE">
        <w:rPr>
          <w:rFonts w:hint="cs"/>
          <w:color w:val="000000"/>
          <w:sz w:val="20"/>
          <w:szCs w:val="20"/>
          <w:rtl/>
        </w:rPr>
        <w:t>  </w:t>
      </w:r>
      <w:r w:rsidRPr="00BF2AEE">
        <w:rPr>
          <w:rFonts w:cs="B Mitra" w:hint="cs"/>
          <w:color w:val="000000"/>
          <w:sz w:val="20"/>
          <w:szCs w:val="20"/>
          <w:rtl/>
        </w:rPr>
        <w:t>ارسال و جهت کسب اطلاعات بیشتر با شماره تلفن66583628 تماس حاصل نمايند.</w: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rtl/>
          <w:lang w:bidi="ar-SA"/>
        </w:rPr>
      </w:pPr>
      <w:r w:rsidRPr="00BF2AEE">
        <w:rPr>
          <w:rFonts w:ascii="Calibri" w:hAnsi="Calibri" w:cs="B Mitra"/>
          <w:color w:val="000000"/>
          <w:lang w:bidi="ar-SA"/>
        </w:rPr>
        <w:t> </w:t>
      </w:r>
    </w:p>
    <w:p w:rsidR="00BF2AEE" w:rsidRPr="00BF2AEE" w:rsidRDefault="00BF2AEE" w:rsidP="00BF2AEE">
      <w:pPr>
        <w:shd w:val="clear" w:color="auto" w:fill="FFFFFF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 w:hint="cs"/>
          <w:b/>
          <w:bCs/>
          <w:color w:val="000000"/>
          <w:rtl/>
        </w:rPr>
        <w:t>توجه:</w:t>
      </w:r>
    </w:p>
    <w:p w:rsidR="00BF2AEE" w:rsidRPr="00BF2AEE" w:rsidRDefault="00BF2AEE" w:rsidP="00BF2AEE">
      <w:pPr>
        <w:shd w:val="clear" w:color="auto" w:fill="FFFFFF"/>
        <w:ind w:left="720" w:hanging="360"/>
        <w:jc w:val="both"/>
        <w:rPr>
          <w:rFonts w:cs="B Mitra"/>
          <w:color w:val="000000"/>
          <w:rtl/>
          <w:lang w:bidi="ar-SA"/>
        </w:rPr>
      </w:pPr>
      <w:proofErr w:type="gramStart"/>
      <w:r w:rsidRPr="00BF2AEE">
        <w:rPr>
          <w:rFonts w:ascii="Wingdings" w:hAnsi="Wingdings" w:cs="B Mitra"/>
          <w:color w:val="000000"/>
          <w:lang w:bidi="ar-SA"/>
        </w:rPr>
        <w:t>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cs="B Mitra" w:hint="cs"/>
          <w:color w:val="000000"/>
          <w:rtl/>
        </w:rPr>
        <w:t>پروپوزال‏هايي كه خارج از قالب و فرمت</w:t>
      </w:r>
      <w:r w:rsidRPr="00BF2AEE">
        <w:rPr>
          <w:rFonts w:hint="cs"/>
          <w:color w:val="000000"/>
          <w:rtl/>
        </w:rPr>
        <w:t> </w:t>
      </w:r>
      <w:r w:rsidRPr="00BF2AEE">
        <w:rPr>
          <w:rFonts w:cs="B Mitra" w:hint="cs"/>
          <w:color w:val="000000"/>
          <w:rtl/>
        </w:rPr>
        <w:t>سازمان آموزش فني و حرفه اي كشور</w:t>
      </w:r>
      <w:r w:rsidRPr="00BF2AEE">
        <w:rPr>
          <w:rFonts w:hint="cs"/>
          <w:color w:val="000000"/>
          <w:rtl/>
        </w:rPr>
        <w:t> </w:t>
      </w:r>
      <w:r w:rsidRPr="00BF2AEE">
        <w:rPr>
          <w:rFonts w:cs="B Mitra" w:hint="cs"/>
          <w:color w:val="000000"/>
          <w:rtl/>
        </w:rPr>
        <w:t>باشند، بررسي نخواهند شد.</w:t>
      </w:r>
      <w:proofErr w:type="gramEnd"/>
    </w:p>
    <w:p w:rsidR="00BF2AEE" w:rsidRPr="00BF2AEE" w:rsidRDefault="00BF2AEE" w:rsidP="00BF2AEE">
      <w:pPr>
        <w:shd w:val="clear" w:color="auto" w:fill="FFFFFF"/>
        <w:ind w:left="720" w:hanging="360"/>
        <w:jc w:val="both"/>
        <w:rPr>
          <w:rFonts w:cs="B Mitra"/>
          <w:color w:val="000000"/>
          <w:rtl/>
          <w:lang w:bidi="ar-SA"/>
        </w:rPr>
      </w:pPr>
      <w:proofErr w:type="gramStart"/>
      <w:r w:rsidRPr="00BF2AEE">
        <w:rPr>
          <w:rFonts w:ascii="Wingdings" w:hAnsi="Wingdings" w:cs="B Mitra"/>
          <w:color w:val="000000"/>
          <w:lang w:bidi="ar-SA"/>
        </w:rPr>
        <w:t>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cs="B Mitra" w:hint="cs"/>
          <w:color w:val="000000"/>
          <w:rtl/>
        </w:rPr>
        <w:t>پروپوزال‏هايي كه بعد از اتمام مهلت مقرر فراخوان ارسال گردد، ترتيب اثر داده نخواهد شد.</w:t>
      </w:r>
      <w:proofErr w:type="gramEnd"/>
    </w:p>
    <w:p w:rsidR="00BF2AEE" w:rsidRPr="00BF2AEE" w:rsidRDefault="00BF2AEE" w:rsidP="00BF2AEE">
      <w:pPr>
        <w:shd w:val="clear" w:color="auto" w:fill="FFFFFF"/>
        <w:ind w:left="720" w:hanging="360"/>
        <w:jc w:val="both"/>
        <w:rPr>
          <w:rFonts w:cs="B Mitra"/>
          <w:color w:val="000000"/>
          <w:rtl/>
          <w:lang w:bidi="ar-SA"/>
        </w:rPr>
      </w:pPr>
      <w:proofErr w:type="gramStart"/>
      <w:r w:rsidRPr="00BF2AEE">
        <w:rPr>
          <w:rFonts w:ascii="Wingdings" w:hAnsi="Wingdings" w:cs="B Mitra"/>
          <w:color w:val="000000"/>
          <w:lang w:bidi="ar-SA"/>
        </w:rPr>
        <w:t>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cs="B Mitra" w:hint="cs"/>
          <w:color w:val="000000"/>
          <w:rtl/>
        </w:rPr>
        <w:t>پروپوزال‏هاي دريافتي تحت هيچ عنوان مسترد نخواهد شد.</w:t>
      </w:r>
      <w:proofErr w:type="gramEnd"/>
    </w:p>
    <w:p w:rsidR="00BF2AEE" w:rsidRPr="00BF2AEE" w:rsidRDefault="00BF2AEE" w:rsidP="00BF2AEE">
      <w:pPr>
        <w:shd w:val="clear" w:color="auto" w:fill="FFFFFF"/>
        <w:ind w:left="720" w:hanging="360"/>
        <w:jc w:val="both"/>
        <w:rPr>
          <w:rFonts w:cs="B Mitra"/>
          <w:color w:val="000000"/>
          <w:rtl/>
          <w:lang w:bidi="ar-SA"/>
        </w:rPr>
      </w:pPr>
      <w:proofErr w:type="gramStart"/>
      <w:r w:rsidRPr="00BF2AEE">
        <w:rPr>
          <w:rFonts w:ascii="Wingdings" w:hAnsi="Wingdings" w:cs="B Mitra"/>
          <w:color w:val="000000"/>
          <w:lang w:bidi="ar-SA"/>
        </w:rPr>
        <w:t>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ascii="Wingdings" w:hAnsi="Wingdings" w:cs="B Mitra"/>
          <w:color w:val="000000"/>
          <w:lang w:bidi="ar-SA"/>
        </w:rPr>
        <w:t></w:t>
      </w:r>
      <w:r w:rsidRPr="00BF2AEE">
        <w:rPr>
          <w:rFonts w:cs="B Mitra" w:hint="cs"/>
          <w:color w:val="000000"/>
          <w:rtl/>
        </w:rPr>
        <w:t>سازمان</w:t>
      </w:r>
      <w:r w:rsidRPr="00BF2AEE">
        <w:rPr>
          <w:rFonts w:hint="cs"/>
          <w:color w:val="000000"/>
          <w:rtl/>
        </w:rPr>
        <w:t> </w:t>
      </w:r>
      <w:r w:rsidRPr="00BF2AEE">
        <w:rPr>
          <w:rFonts w:cs="B Mitra" w:hint="cs"/>
          <w:color w:val="000000"/>
          <w:rtl/>
        </w:rPr>
        <w:t>آموزش فني و حرفه اي كشور</w:t>
      </w:r>
      <w:r w:rsidRPr="00BF2AEE">
        <w:rPr>
          <w:rFonts w:hint="cs"/>
          <w:color w:val="000000"/>
          <w:rtl/>
        </w:rPr>
        <w:t> </w:t>
      </w:r>
      <w:r w:rsidRPr="00BF2AEE">
        <w:rPr>
          <w:rFonts w:cs="B Mitra" w:hint="cs"/>
          <w:color w:val="000000"/>
          <w:rtl/>
        </w:rPr>
        <w:t>در رد يا قبول پروپوزال‏هاي واصله مختار مي‌باشد.</w:t>
      </w:r>
      <w:proofErr w:type="gramEnd"/>
    </w:p>
    <w:p w:rsidR="00BF2AEE" w:rsidRPr="00BF2AEE" w:rsidRDefault="00BF2AEE" w:rsidP="00BF2AEE">
      <w:pPr>
        <w:shd w:val="clear" w:color="auto" w:fill="FFFFFF"/>
        <w:ind w:left="720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/>
          <w:color w:val="000000"/>
          <w:lang w:bidi="ar-SA"/>
        </w:rPr>
        <w:t> </w:t>
      </w:r>
    </w:p>
    <w:p w:rsidR="00BF2AEE" w:rsidRPr="00BF2AEE" w:rsidRDefault="00BF2AEE" w:rsidP="00BF2AEE">
      <w:pPr>
        <w:shd w:val="clear" w:color="auto" w:fill="FFFFFF"/>
        <w:ind w:left="720"/>
        <w:jc w:val="both"/>
        <w:rPr>
          <w:rFonts w:cs="B Mitra"/>
          <w:color w:val="000000"/>
          <w:rtl/>
          <w:lang w:bidi="ar-SA"/>
        </w:rPr>
      </w:pPr>
      <w:r w:rsidRPr="00BF2AEE">
        <w:rPr>
          <w:rFonts w:cs="B Mitra"/>
          <w:color w:val="000000"/>
          <w:lang w:bidi="ar-SA"/>
        </w:rPr>
        <w:t> </w:t>
      </w:r>
    </w:p>
    <w:p w:rsidR="00BF2AEE" w:rsidRPr="00BF2AEE" w:rsidRDefault="00BF2AEE" w:rsidP="00BF2AEE">
      <w:pPr>
        <w:shd w:val="clear" w:color="auto" w:fill="FFFFFF"/>
        <w:ind w:left="1440" w:hanging="360"/>
        <w:jc w:val="both"/>
        <w:rPr>
          <w:rFonts w:cs="B Mitra"/>
          <w:color w:val="000000"/>
          <w:sz w:val="27"/>
          <w:szCs w:val="27"/>
          <w:rtl/>
          <w:lang w:bidi="ar-SA"/>
        </w:rPr>
      </w:pPr>
      <w:r w:rsidRPr="00BF2AEE">
        <w:rPr>
          <w:rFonts w:ascii="Symbol" w:hAnsi="Symbol" w:cs="B Mitra"/>
          <w:b/>
          <w:bCs/>
          <w:color w:val="000000"/>
          <w:sz w:val="28"/>
          <w:szCs w:val="28"/>
          <w:lang w:bidi="ar-SA"/>
        </w:rPr>
        <w:t></w:t>
      </w:r>
      <w:r w:rsidRPr="00BF2AEE">
        <w:rPr>
          <w:rFonts w:ascii="Symbol" w:hAnsi="Symbol" w:cs="B Mitra"/>
          <w:b/>
          <w:bCs/>
          <w:color w:val="000000"/>
          <w:sz w:val="28"/>
          <w:szCs w:val="28"/>
          <w:lang w:bidi="ar-SA"/>
        </w:rPr>
        <w:t></w:t>
      </w:r>
      <w:r w:rsidRPr="00BF2AEE">
        <w:rPr>
          <w:rFonts w:ascii="Symbol" w:hAnsi="Symbol" w:cs="B Mitra"/>
          <w:b/>
          <w:bCs/>
          <w:color w:val="000000"/>
          <w:sz w:val="28"/>
          <w:szCs w:val="28"/>
          <w:lang w:bidi="ar-SA"/>
        </w:rPr>
        <w:t></w:t>
      </w:r>
      <w:r w:rsidRPr="00BF2AEE">
        <w:rPr>
          <w:rFonts w:ascii="Symbol" w:hAnsi="Symbol" w:cs="B Mitra"/>
          <w:b/>
          <w:bCs/>
          <w:color w:val="000000"/>
          <w:sz w:val="28"/>
          <w:szCs w:val="28"/>
          <w:lang w:bidi="ar-SA"/>
        </w:rPr>
        <w:t></w:t>
      </w:r>
      <w:r w:rsidRPr="00BF2AEE">
        <w:rPr>
          <w:rFonts w:ascii="Symbol" w:hAnsi="Symbol" w:cs="B Mitra"/>
          <w:b/>
          <w:bCs/>
          <w:color w:val="000000"/>
          <w:sz w:val="28"/>
          <w:szCs w:val="28"/>
          <w:lang w:bidi="ar-SA"/>
        </w:rPr>
        <w:t></w:t>
      </w:r>
      <w:r w:rsidRPr="00BF2AEE">
        <w:rPr>
          <w:rFonts w:ascii="Symbol" w:hAnsi="Symbol" w:cs="B Mitra"/>
          <w:b/>
          <w:bCs/>
          <w:color w:val="000000"/>
          <w:sz w:val="28"/>
          <w:szCs w:val="28"/>
          <w:lang w:bidi="ar-SA"/>
        </w:rPr>
        <w:t></w:t>
      </w:r>
      <w:r w:rsidRPr="00BF2AEE">
        <w:rPr>
          <w:rFonts w:ascii="Symbol" w:hAnsi="Symbol" w:cs="B Mitra"/>
          <w:b/>
          <w:bCs/>
          <w:color w:val="000000"/>
          <w:sz w:val="28"/>
          <w:szCs w:val="28"/>
          <w:lang w:bidi="ar-SA"/>
        </w:rPr>
        <w:t></w:t>
      </w:r>
      <w:r w:rsidRPr="00BF2AEE">
        <w:rPr>
          <w:rFonts w:ascii="Symbol" w:hAnsi="Symbol" w:cs="B Mitra"/>
          <w:b/>
          <w:bCs/>
          <w:color w:val="000000"/>
          <w:sz w:val="28"/>
          <w:szCs w:val="28"/>
          <w:lang w:bidi="ar-SA"/>
        </w:rPr>
        <w:t></w:t>
      </w:r>
      <w:r w:rsidRPr="00BF2AEE">
        <w:rPr>
          <w:rFonts w:ascii="Symbol" w:hAnsi="Symbol" w:cs="B Mitra"/>
          <w:b/>
          <w:bCs/>
          <w:color w:val="000000"/>
          <w:sz w:val="28"/>
          <w:szCs w:val="28"/>
          <w:lang w:bidi="ar-SA"/>
        </w:rPr>
        <w:t></w:t>
      </w:r>
      <w:hyperlink r:id="rId5" w:history="1">
        <w:r w:rsidRPr="00BF2AEE">
          <w:rPr>
            <w:rFonts w:cs="B Mitra" w:hint="cs"/>
            <w:b/>
            <w:bCs/>
            <w:color w:val="0000FF"/>
            <w:sz w:val="28"/>
            <w:szCs w:val="28"/>
            <w:u w:val="single"/>
            <w:rtl/>
          </w:rPr>
          <w:t>فرم پروپوزال</w:t>
        </w:r>
      </w:hyperlink>
    </w:p>
    <w:p w:rsidR="00B83A97" w:rsidRPr="00BF2AEE" w:rsidRDefault="00B83A97" w:rsidP="00BF2AEE">
      <w:pPr>
        <w:rPr>
          <w:rFonts w:cs="B Mitra"/>
        </w:rPr>
      </w:pPr>
    </w:p>
    <w:sectPr w:rsidR="00B83A97" w:rsidRPr="00BF2AEE" w:rsidSect="00B83A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D9"/>
    <w:rsid w:val="001A12D9"/>
    <w:rsid w:val="00455367"/>
    <w:rsid w:val="00B83A97"/>
    <w:rsid w:val="00B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AEE"/>
    <w:pPr>
      <w:bidi w:val="0"/>
      <w:spacing w:before="100" w:beforeAutospacing="1" w:after="100" w:afterAutospacing="1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BF2AEE"/>
    <w:pPr>
      <w:bidi w:val="0"/>
      <w:spacing w:before="100" w:beforeAutospacing="1" w:after="100" w:afterAutospacing="1"/>
    </w:pPr>
    <w:rPr>
      <w:lang w:bidi="ar-SA"/>
    </w:rPr>
  </w:style>
  <w:style w:type="character" w:styleId="Strong">
    <w:name w:val="Strong"/>
    <w:basedOn w:val="DefaultParagraphFont"/>
    <w:uiPriority w:val="22"/>
    <w:qFormat/>
    <w:rsid w:val="00BF2AEE"/>
    <w:rPr>
      <w:b/>
      <w:bCs/>
    </w:rPr>
  </w:style>
  <w:style w:type="character" w:styleId="Hyperlink">
    <w:name w:val="Hyperlink"/>
    <w:basedOn w:val="DefaultParagraphFont"/>
    <w:uiPriority w:val="99"/>
    <w:unhideWhenUsed/>
    <w:rsid w:val="00BF2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AEE"/>
    <w:pPr>
      <w:bidi w:val="0"/>
      <w:spacing w:before="100" w:beforeAutospacing="1" w:after="100" w:afterAutospacing="1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BF2AEE"/>
    <w:pPr>
      <w:bidi w:val="0"/>
      <w:spacing w:before="100" w:beforeAutospacing="1" w:after="100" w:afterAutospacing="1"/>
    </w:pPr>
    <w:rPr>
      <w:lang w:bidi="ar-SA"/>
    </w:rPr>
  </w:style>
  <w:style w:type="character" w:styleId="Strong">
    <w:name w:val="Strong"/>
    <w:basedOn w:val="DefaultParagraphFont"/>
    <w:uiPriority w:val="22"/>
    <w:qFormat/>
    <w:rsid w:val="00BF2AEE"/>
    <w:rPr>
      <w:b/>
      <w:bCs/>
    </w:rPr>
  </w:style>
  <w:style w:type="character" w:styleId="Hyperlink">
    <w:name w:val="Hyperlink"/>
    <w:basedOn w:val="DefaultParagraphFont"/>
    <w:uiPriority w:val="99"/>
    <w:unhideWhenUsed/>
    <w:rsid w:val="00BF2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antvto.ir/uploads/1_1075_83_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</dc:creator>
  <cp:lastModifiedBy>ehsan</cp:lastModifiedBy>
  <cp:revision>1</cp:revision>
  <dcterms:created xsi:type="dcterms:W3CDTF">2019-09-21T03:22:00Z</dcterms:created>
  <dcterms:modified xsi:type="dcterms:W3CDTF">2019-09-21T04:26:00Z</dcterms:modified>
</cp:coreProperties>
</file>