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57" w:rsidRDefault="00D75057" w:rsidP="00477C73">
      <w:pPr>
        <w:bidi/>
        <w:jc w:val="center"/>
        <w:rPr>
          <w:rFonts w:cs="B Mitra"/>
          <w:sz w:val="28"/>
          <w:szCs w:val="28"/>
          <w:rtl/>
          <w:lang w:bidi="fa-IR"/>
        </w:rPr>
      </w:pPr>
      <w:r w:rsidRPr="00DE75B2">
        <w:rPr>
          <w:rFonts w:cs="B Mitra" w:hint="cs"/>
          <w:sz w:val="28"/>
          <w:szCs w:val="28"/>
          <w:rtl/>
          <w:lang w:bidi="fa-IR"/>
        </w:rPr>
        <w:t>به نام خداوند جان و خرد</w:t>
      </w:r>
    </w:p>
    <w:p w:rsidR="00D75057" w:rsidRPr="00DE75B2" w:rsidRDefault="00D75057" w:rsidP="00D75057">
      <w:pPr>
        <w:bidi/>
        <w:jc w:val="center"/>
        <w:rPr>
          <w:rFonts w:cs="B Mitra"/>
          <w:b/>
          <w:bCs/>
          <w:sz w:val="28"/>
          <w:szCs w:val="28"/>
          <w:rtl/>
          <w:lang w:bidi="fa-IR"/>
        </w:rPr>
      </w:pPr>
      <w:r w:rsidRPr="00DE75B2">
        <w:rPr>
          <w:rFonts w:cs="B Mitra" w:hint="cs"/>
          <w:b/>
          <w:bCs/>
          <w:sz w:val="28"/>
          <w:szCs w:val="28"/>
          <w:rtl/>
          <w:lang w:bidi="fa-IR"/>
        </w:rPr>
        <w:t xml:space="preserve">شیوه </w:t>
      </w:r>
      <w:r>
        <w:rPr>
          <w:rFonts w:cs="B Mitra" w:hint="cs"/>
          <w:b/>
          <w:bCs/>
          <w:sz w:val="28"/>
          <w:szCs w:val="28"/>
          <w:rtl/>
          <w:lang w:bidi="fa-IR"/>
        </w:rPr>
        <w:t xml:space="preserve">نامه </w:t>
      </w:r>
      <w:r w:rsidRPr="00DE75B2">
        <w:rPr>
          <w:rFonts w:cs="B Mitra" w:hint="cs"/>
          <w:b/>
          <w:bCs/>
          <w:sz w:val="28"/>
          <w:szCs w:val="28"/>
          <w:rtl/>
          <w:lang w:bidi="fa-IR"/>
        </w:rPr>
        <w:t>شرکت اعضای هیأت علمی</w:t>
      </w:r>
      <w:r w:rsidR="00404E2F">
        <w:rPr>
          <w:rFonts w:cs="B Mitra" w:hint="cs"/>
          <w:b/>
          <w:bCs/>
          <w:sz w:val="28"/>
          <w:szCs w:val="28"/>
          <w:rtl/>
          <w:lang w:bidi="fa-IR"/>
        </w:rPr>
        <w:t xml:space="preserve"> دانشگاه</w:t>
      </w:r>
      <w:r w:rsidRPr="00DE75B2">
        <w:rPr>
          <w:rFonts w:cs="B Mitra" w:hint="cs"/>
          <w:b/>
          <w:bCs/>
          <w:sz w:val="28"/>
          <w:szCs w:val="28"/>
          <w:rtl/>
          <w:lang w:bidi="fa-IR"/>
        </w:rPr>
        <w:t xml:space="preserve"> در دوره پسادکتری</w:t>
      </w:r>
    </w:p>
    <w:p w:rsidR="00D75057" w:rsidRDefault="00D75057" w:rsidP="00D75057">
      <w:pPr>
        <w:bidi/>
        <w:jc w:val="both"/>
        <w:rPr>
          <w:rFonts w:cs="B Mitra"/>
          <w:sz w:val="28"/>
          <w:szCs w:val="28"/>
          <w:rtl/>
          <w:lang w:bidi="fa-IR"/>
        </w:rPr>
      </w:pPr>
      <w:r>
        <w:rPr>
          <w:rFonts w:cs="B Mitra" w:hint="cs"/>
          <w:sz w:val="28"/>
          <w:szCs w:val="28"/>
          <w:rtl/>
          <w:lang w:bidi="fa-IR"/>
        </w:rPr>
        <w:t xml:space="preserve">ارتقای </w:t>
      </w:r>
      <w:r w:rsidRPr="00DE75B2">
        <w:rPr>
          <w:rFonts w:cs="B Mitra" w:hint="cs"/>
          <w:sz w:val="28"/>
          <w:szCs w:val="28"/>
          <w:rtl/>
          <w:lang w:bidi="fa-IR"/>
        </w:rPr>
        <w:t>سطح</w:t>
      </w:r>
      <w:r>
        <w:rPr>
          <w:rFonts w:cs="B Mitra" w:hint="cs"/>
          <w:sz w:val="28"/>
          <w:szCs w:val="28"/>
          <w:rtl/>
          <w:lang w:bidi="fa-IR"/>
        </w:rPr>
        <w:t xml:space="preserve"> مطلوب تولید علم در علوم انسانی، پیشبرد مرزهای دانش و افزایش سهم دانشگاه در جهت حل مشکلات و رفع نیازهای علمی و پژوهشی کشور با استفاده از ظرفیت های بالقوه موجود، تربیت و توانمندسازی سرمایه انسانی با تأکید بر پرورش انسان های خلاق و توانمند (بر اساس چشم انداز و راهبردهای سند نقشه جامع علمی کشور)، همچنین بین المللی سازی آموزش عالی و ارتقا سطح دانشگاه در عرصه های علمی بین المللی از جمله ماموریت های مهم دانشگاه علامه طباطبائی است. </w:t>
      </w:r>
    </w:p>
    <w:p w:rsidR="00D75057" w:rsidRDefault="00D75057" w:rsidP="00D75057">
      <w:pPr>
        <w:bidi/>
        <w:jc w:val="both"/>
        <w:rPr>
          <w:rFonts w:cs="B Mitra"/>
          <w:sz w:val="28"/>
          <w:szCs w:val="28"/>
          <w:rtl/>
          <w:lang w:bidi="fa-IR"/>
        </w:rPr>
      </w:pPr>
      <w:r>
        <w:rPr>
          <w:rFonts w:cs="B Mitra" w:hint="cs"/>
          <w:sz w:val="28"/>
          <w:szCs w:val="28"/>
          <w:rtl/>
          <w:lang w:bidi="fa-IR"/>
        </w:rPr>
        <w:t>به منظور ارتقای علمی-پژوهشی اعضای هیأت علمی دانشگاه و دستیابی به آخرین دستاوردهای علمی دانشگاه ها و موسسات معتبر جهان، دانشگاه علامه طباطبائی اقدام به اعزام اعضای هیأت علمی دانشگاه برای برخورداری از دوره های پسادکتری می نماید. بدیهی است دوره های مذکور سبب افزایش بهره وری اعضای هیأت علمی دانشگاه از پژوهش های دیگر نهادهای معتبر بین المللی و افزایش کمی و کیفی دستاوردهای پژوهشی ایشان و در نهایت ارتقای سطح علمی دانشگاه خواهد شد.</w:t>
      </w:r>
    </w:p>
    <w:p w:rsidR="00D75057" w:rsidRDefault="00D75057" w:rsidP="00D75057">
      <w:pPr>
        <w:bidi/>
        <w:jc w:val="both"/>
        <w:rPr>
          <w:rFonts w:cs="B Mitra"/>
          <w:sz w:val="28"/>
          <w:szCs w:val="28"/>
          <w:rtl/>
          <w:lang w:bidi="fa-IR"/>
        </w:rPr>
      </w:pPr>
    </w:p>
    <w:p w:rsidR="00D75057" w:rsidRPr="00205614" w:rsidRDefault="00D75057" w:rsidP="00D75057">
      <w:pPr>
        <w:bidi/>
        <w:jc w:val="both"/>
        <w:rPr>
          <w:rFonts w:cs="B Mitra"/>
          <w:b/>
          <w:bCs/>
          <w:sz w:val="28"/>
          <w:szCs w:val="28"/>
          <w:rtl/>
          <w:lang w:bidi="fa-IR"/>
        </w:rPr>
      </w:pPr>
      <w:r w:rsidRPr="00205614">
        <w:rPr>
          <w:rFonts w:cs="B Mitra" w:hint="cs"/>
          <w:b/>
          <w:bCs/>
          <w:sz w:val="28"/>
          <w:szCs w:val="28"/>
          <w:rtl/>
          <w:lang w:bidi="fa-IR"/>
        </w:rPr>
        <w:t xml:space="preserve">ماده 1: هدف: </w:t>
      </w:r>
    </w:p>
    <w:p w:rsidR="00D75057" w:rsidRDefault="00D75057" w:rsidP="00D75057">
      <w:pPr>
        <w:bidi/>
        <w:jc w:val="both"/>
        <w:rPr>
          <w:rFonts w:cs="B Mitra"/>
          <w:sz w:val="28"/>
          <w:szCs w:val="28"/>
          <w:rtl/>
          <w:lang w:bidi="fa-IR"/>
        </w:rPr>
      </w:pPr>
      <w:r>
        <w:rPr>
          <w:rFonts w:cs="B Mitra" w:hint="cs"/>
          <w:sz w:val="28"/>
          <w:szCs w:val="28"/>
          <w:rtl/>
          <w:lang w:bidi="fa-IR"/>
        </w:rPr>
        <w:t>دورۀ پسادکتری برای تحقق اهداف ذیل ایجاد خواهد شد:</w:t>
      </w:r>
    </w:p>
    <w:p w:rsidR="00D75057" w:rsidRPr="00097B2E" w:rsidRDefault="00D75057" w:rsidP="00D75057">
      <w:pPr>
        <w:pStyle w:val="ListParagraph"/>
        <w:numPr>
          <w:ilvl w:val="1"/>
          <w:numId w:val="2"/>
        </w:numPr>
        <w:bidi/>
        <w:jc w:val="both"/>
        <w:rPr>
          <w:rFonts w:cs="B Mitra"/>
          <w:sz w:val="28"/>
          <w:szCs w:val="28"/>
          <w:rtl/>
          <w:lang w:bidi="fa-IR"/>
        </w:rPr>
      </w:pPr>
      <w:r w:rsidRPr="00097B2E">
        <w:rPr>
          <w:rFonts w:cs="B Mitra" w:hint="cs"/>
          <w:sz w:val="28"/>
          <w:szCs w:val="28"/>
          <w:rtl/>
          <w:lang w:bidi="fa-IR"/>
        </w:rPr>
        <w:t xml:space="preserve">ایجاد فرصت ارتقای علمی و آموزش مهارت های </w:t>
      </w:r>
      <w:r>
        <w:rPr>
          <w:rFonts w:cs="B Mitra" w:hint="cs"/>
          <w:sz w:val="28"/>
          <w:szCs w:val="28"/>
          <w:rtl/>
          <w:lang w:bidi="fa-IR"/>
        </w:rPr>
        <w:t>لازم تحقیقاتی در موضوعات خاص</w:t>
      </w:r>
    </w:p>
    <w:p w:rsidR="00D75057" w:rsidRDefault="00D75057" w:rsidP="00D75057">
      <w:pPr>
        <w:pStyle w:val="ListParagraph"/>
        <w:numPr>
          <w:ilvl w:val="1"/>
          <w:numId w:val="2"/>
        </w:numPr>
        <w:bidi/>
        <w:jc w:val="both"/>
        <w:rPr>
          <w:rFonts w:cs="B Mitra"/>
          <w:sz w:val="28"/>
          <w:szCs w:val="28"/>
          <w:lang w:bidi="fa-IR"/>
        </w:rPr>
      </w:pPr>
      <w:r>
        <w:rPr>
          <w:rFonts w:cs="B Mitra" w:hint="cs"/>
          <w:sz w:val="28"/>
          <w:szCs w:val="28"/>
          <w:rtl/>
          <w:lang w:bidi="fa-IR"/>
        </w:rPr>
        <w:t>ارتقای سطح کیفی و کمی تولیدات علمی دانشگاه</w:t>
      </w:r>
    </w:p>
    <w:p w:rsidR="00D75057" w:rsidRPr="00477C73" w:rsidRDefault="00D75057" w:rsidP="00477C73">
      <w:pPr>
        <w:pStyle w:val="ListParagraph"/>
        <w:numPr>
          <w:ilvl w:val="1"/>
          <w:numId w:val="2"/>
        </w:numPr>
        <w:bidi/>
        <w:jc w:val="both"/>
        <w:rPr>
          <w:rFonts w:cs="B Mitra"/>
          <w:sz w:val="28"/>
          <w:szCs w:val="28"/>
          <w:rtl/>
          <w:lang w:bidi="fa-IR"/>
        </w:rPr>
      </w:pPr>
      <w:r w:rsidRPr="00477C73">
        <w:rPr>
          <w:rFonts w:cs="B Mitra" w:hint="cs"/>
          <w:sz w:val="28"/>
          <w:szCs w:val="28"/>
          <w:rtl/>
          <w:lang w:bidi="fa-IR"/>
        </w:rPr>
        <w:t>بهره گیری از توانمندسازی علمی-پژوهشی اساتید دانشگاه در جهت حل مشکلات جامعه و ارتقای اندوخته علمی پژوهشگران دیگر نهادها</w:t>
      </w:r>
    </w:p>
    <w:p w:rsidR="00D75057" w:rsidRDefault="00D75057" w:rsidP="00D75057">
      <w:pPr>
        <w:bidi/>
        <w:jc w:val="both"/>
        <w:rPr>
          <w:rFonts w:cs="B Mitra"/>
          <w:sz w:val="28"/>
          <w:szCs w:val="28"/>
          <w:rtl/>
          <w:lang w:bidi="fa-IR"/>
        </w:rPr>
      </w:pPr>
      <w:r w:rsidRPr="008C48DC">
        <w:rPr>
          <w:rFonts w:cs="B Mitra" w:hint="cs"/>
          <w:b/>
          <w:bCs/>
          <w:sz w:val="28"/>
          <w:szCs w:val="28"/>
          <w:rtl/>
          <w:lang w:bidi="fa-IR"/>
        </w:rPr>
        <w:t xml:space="preserve">ماده2: </w:t>
      </w:r>
      <w:r w:rsidRPr="002302D3">
        <w:rPr>
          <w:rFonts w:cs="B Mitra" w:hint="cs"/>
          <w:b/>
          <w:bCs/>
          <w:sz w:val="28"/>
          <w:szCs w:val="28"/>
          <w:rtl/>
          <w:lang w:bidi="fa-IR"/>
        </w:rPr>
        <w:t>تعاریف:</w:t>
      </w:r>
    </w:p>
    <w:p w:rsidR="00D75057" w:rsidRDefault="00D75057" w:rsidP="00D75057">
      <w:pPr>
        <w:bidi/>
        <w:jc w:val="both"/>
        <w:rPr>
          <w:rFonts w:cs="B Mitra"/>
          <w:sz w:val="28"/>
          <w:szCs w:val="28"/>
          <w:rtl/>
          <w:lang w:bidi="fa-IR"/>
        </w:rPr>
      </w:pPr>
      <w:r>
        <w:rPr>
          <w:rFonts w:cs="B Mitra" w:hint="cs"/>
          <w:sz w:val="28"/>
          <w:szCs w:val="28"/>
          <w:rtl/>
          <w:lang w:bidi="fa-IR"/>
        </w:rPr>
        <w:t>2-1- نهاد میزبان: منظور نهادی خارج از کشور است که برای میزبانی از عضو هیأت علمی به صورت کتبی اعلام آمادگی کرده است.</w:t>
      </w:r>
    </w:p>
    <w:p w:rsidR="00D75057" w:rsidRDefault="00D75057" w:rsidP="0096478D">
      <w:pPr>
        <w:bidi/>
        <w:jc w:val="both"/>
        <w:rPr>
          <w:rFonts w:cs="B Mitra"/>
          <w:sz w:val="28"/>
          <w:szCs w:val="28"/>
          <w:rtl/>
          <w:lang w:bidi="fa-IR"/>
        </w:rPr>
      </w:pPr>
      <w:r>
        <w:rPr>
          <w:rFonts w:cs="B Mitra" w:hint="cs"/>
          <w:sz w:val="28"/>
          <w:szCs w:val="28"/>
          <w:rtl/>
          <w:lang w:bidi="fa-IR"/>
        </w:rPr>
        <w:t>2-2- دوره پسادکتری: پس</w:t>
      </w:r>
      <w:r w:rsidR="0096478D">
        <w:rPr>
          <w:rFonts w:cs="B Mitra" w:hint="cs"/>
          <w:sz w:val="28"/>
          <w:szCs w:val="28"/>
          <w:rtl/>
          <w:lang w:bidi="fa-IR"/>
        </w:rPr>
        <w:t xml:space="preserve">ادکتری دوره ای است موقت و معین  به مدت یکسال </w:t>
      </w:r>
      <w:r>
        <w:rPr>
          <w:rFonts w:cs="B Mitra" w:hint="cs"/>
          <w:sz w:val="28"/>
          <w:szCs w:val="28"/>
          <w:rtl/>
          <w:lang w:bidi="fa-IR"/>
        </w:rPr>
        <w:t>که برای اشتغال به فعالیت های پژوهشی به منظور ارتقای مهارت های تخصصی، پیشبرد مرزهای دانش و رفع نیازها در حوزه های علمی برگزار می گردد.</w:t>
      </w:r>
    </w:p>
    <w:p w:rsidR="0096478D" w:rsidRDefault="0096478D" w:rsidP="00CB0BC3">
      <w:pPr>
        <w:bidi/>
        <w:jc w:val="both"/>
        <w:rPr>
          <w:rFonts w:cs="B Mitra"/>
          <w:sz w:val="28"/>
          <w:szCs w:val="28"/>
          <w:rtl/>
          <w:lang w:bidi="fa-IR"/>
        </w:rPr>
      </w:pPr>
      <w:r>
        <w:rPr>
          <w:rFonts w:cs="B Mitra" w:hint="cs"/>
          <w:sz w:val="28"/>
          <w:szCs w:val="28"/>
          <w:rtl/>
          <w:lang w:bidi="fa-IR"/>
        </w:rPr>
        <w:lastRenderedPageBreak/>
        <w:t>تبصره</w:t>
      </w:r>
      <w:r w:rsidR="00ED2FDA">
        <w:rPr>
          <w:rFonts w:cs="B Mitra" w:hint="cs"/>
          <w:sz w:val="28"/>
          <w:szCs w:val="28"/>
          <w:rtl/>
          <w:lang w:bidi="fa-IR"/>
        </w:rPr>
        <w:t xml:space="preserve"> یک</w:t>
      </w:r>
      <w:r>
        <w:rPr>
          <w:rFonts w:cs="B Mitra" w:hint="cs"/>
          <w:sz w:val="28"/>
          <w:szCs w:val="28"/>
          <w:rtl/>
          <w:lang w:bidi="fa-IR"/>
        </w:rPr>
        <w:t>:</w:t>
      </w:r>
      <w:r w:rsidR="007A6C46">
        <w:rPr>
          <w:rFonts w:cs="B Mitra" w:hint="cs"/>
          <w:sz w:val="28"/>
          <w:szCs w:val="28"/>
          <w:rtl/>
          <w:lang w:bidi="fa-IR"/>
        </w:rPr>
        <w:t xml:space="preserve"> در موارد اسث</w:t>
      </w:r>
      <w:r w:rsidR="002F10CF">
        <w:rPr>
          <w:rFonts w:cs="B Mitra" w:hint="cs"/>
          <w:sz w:val="28"/>
          <w:szCs w:val="28"/>
          <w:rtl/>
          <w:lang w:bidi="fa-IR"/>
        </w:rPr>
        <w:t>ت</w:t>
      </w:r>
      <w:r w:rsidR="007A6C46">
        <w:rPr>
          <w:rFonts w:cs="B Mitra" w:hint="cs"/>
          <w:sz w:val="28"/>
          <w:szCs w:val="28"/>
          <w:rtl/>
          <w:lang w:bidi="fa-IR"/>
        </w:rPr>
        <w:t xml:space="preserve">نایی </w:t>
      </w:r>
      <w:r w:rsidR="009B4DD1">
        <w:rPr>
          <w:rFonts w:cs="B Mitra" w:hint="cs"/>
          <w:sz w:val="28"/>
          <w:szCs w:val="28"/>
          <w:rtl/>
          <w:lang w:bidi="fa-IR"/>
        </w:rPr>
        <w:t>و</w:t>
      </w:r>
      <w:r>
        <w:rPr>
          <w:rFonts w:cs="B Mitra" w:hint="cs"/>
          <w:sz w:val="28"/>
          <w:szCs w:val="28"/>
          <w:rtl/>
          <w:lang w:bidi="fa-IR"/>
        </w:rPr>
        <w:t xml:space="preserve"> در صورت نیاز به تکمیل پروژه و درخواست نهاد میزبان، متقاضی می تواند </w:t>
      </w:r>
      <w:r w:rsidR="009B4DD1">
        <w:rPr>
          <w:rFonts w:cs="B Mitra" w:hint="cs"/>
          <w:sz w:val="28"/>
          <w:szCs w:val="28"/>
          <w:rtl/>
          <w:lang w:bidi="fa-IR"/>
        </w:rPr>
        <w:t xml:space="preserve">تقاضای تمدید </w:t>
      </w:r>
      <w:r>
        <w:rPr>
          <w:rFonts w:cs="B Mitra" w:hint="cs"/>
          <w:sz w:val="28"/>
          <w:szCs w:val="28"/>
          <w:rtl/>
          <w:lang w:bidi="fa-IR"/>
        </w:rPr>
        <w:t>دوره پسادکتری را به مدت یک ترم</w:t>
      </w:r>
      <w:r w:rsidR="00BC74A3">
        <w:rPr>
          <w:rFonts w:cs="B Mitra" w:hint="cs"/>
          <w:sz w:val="28"/>
          <w:szCs w:val="28"/>
          <w:rtl/>
          <w:lang w:bidi="fa-IR"/>
        </w:rPr>
        <w:t xml:space="preserve"> همراه </w:t>
      </w:r>
      <w:r w:rsidR="009B4DD1">
        <w:rPr>
          <w:rFonts w:cs="B Mitra" w:hint="cs"/>
          <w:sz w:val="28"/>
          <w:szCs w:val="28"/>
          <w:rtl/>
          <w:lang w:bidi="fa-IR"/>
        </w:rPr>
        <w:t>با دلایل توجیهی به دانشگاه ارائه کند. شورای بورس پس از بررسی درخواست در شورای پژوهشی</w:t>
      </w:r>
      <w:r w:rsidR="00CB0BC3">
        <w:rPr>
          <w:rFonts w:cs="B Mitra" w:hint="cs"/>
          <w:sz w:val="28"/>
          <w:szCs w:val="28"/>
          <w:rtl/>
          <w:lang w:bidi="fa-IR"/>
        </w:rPr>
        <w:t>،</w:t>
      </w:r>
      <w:bookmarkStart w:id="0" w:name="_GoBack"/>
      <w:bookmarkEnd w:id="0"/>
      <w:r w:rsidR="009B4DD1">
        <w:rPr>
          <w:rFonts w:cs="B Mitra" w:hint="cs"/>
          <w:sz w:val="28"/>
          <w:szCs w:val="28"/>
          <w:rtl/>
          <w:lang w:bidi="fa-IR"/>
        </w:rPr>
        <w:t xml:space="preserve"> در این خصوص اتخاذ تصمیم می کند. </w:t>
      </w:r>
      <w:r>
        <w:rPr>
          <w:rFonts w:cs="B Mitra" w:hint="cs"/>
          <w:sz w:val="28"/>
          <w:szCs w:val="28"/>
          <w:rtl/>
          <w:lang w:bidi="fa-IR"/>
        </w:rPr>
        <w:t xml:space="preserve">  </w:t>
      </w:r>
    </w:p>
    <w:p w:rsidR="00D75057" w:rsidRDefault="00D75057" w:rsidP="00D75057">
      <w:pPr>
        <w:bidi/>
        <w:jc w:val="both"/>
        <w:rPr>
          <w:rFonts w:cs="B Mitra"/>
          <w:sz w:val="28"/>
          <w:szCs w:val="28"/>
          <w:rtl/>
          <w:lang w:bidi="fa-IR"/>
        </w:rPr>
      </w:pPr>
      <w:r>
        <w:rPr>
          <w:rFonts w:cs="B Mitra" w:hint="cs"/>
          <w:sz w:val="28"/>
          <w:szCs w:val="28"/>
          <w:rtl/>
          <w:lang w:bidi="fa-IR"/>
        </w:rPr>
        <w:t>2-3- پژوهشگر پسادکتری: فردی است دارای مدرک دکتری تخصصی (</w:t>
      </w:r>
      <w:r>
        <w:rPr>
          <w:rFonts w:cs="B Mitra"/>
          <w:sz w:val="28"/>
          <w:szCs w:val="28"/>
          <w:lang w:bidi="fa-IR"/>
        </w:rPr>
        <w:t>PH.D</w:t>
      </w:r>
      <w:r>
        <w:rPr>
          <w:rFonts w:cs="B Mitra" w:hint="cs"/>
          <w:sz w:val="28"/>
          <w:szCs w:val="28"/>
          <w:rtl/>
          <w:lang w:bidi="fa-IR"/>
        </w:rPr>
        <w:t>) که در ارتباط با استاد میزبان به منظور ارتقای مهارت های تخصصی و ضرورتهای تحقیقاتی مستقل در حوزۀ تخصصی مربوط، به همکاری دعوت می شود و دارای شرایط مندرج در ماده 3 این شیوه نامه می باشد.</w:t>
      </w:r>
    </w:p>
    <w:p w:rsidR="00D75057" w:rsidRDefault="00D75057" w:rsidP="00D75057">
      <w:pPr>
        <w:bidi/>
        <w:jc w:val="both"/>
        <w:rPr>
          <w:rFonts w:cs="B Mitra"/>
          <w:sz w:val="28"/>
          <w:szCs w:val="28"/>
          <w:rtl/>
          <w:lang w:bidi="fa-IR"/>
        </w:rPr>
      </w:pPr>
      <w:r>
        <w:rPr>
          <w:rFonts w:cs="B Mitra" w:hint="cs"/>
          <w:sz w:val="28"/>
          <w:szCs w:val="28"/>
          <w:rtl/>
          <w:lang w:bidi="fa-IR"/>
        </w:rPr>
        <w:t>2-4- استاد میزبان: عضوی از اعضای هیأت علمی نهاد میزبان با شرایط مندرج در ماده 4 این شیوه نامه است که مسئولیت هدایت و نظارت بر فعالیت های پژوهشگر پسادکتری را بر عهده دارد؛</w:t>
      </w:r>
    </w:p>
    <w:p w:rsidR="00D75057" w:rsidRDefault="00D75057" w:rsidP="00D75057">
      <w:pPr>
        <w:bidi/>
        <w:jc w:val="both"/>
        <w:rPr>
          <w:rFonts w:cs="B Mitra"/>
          <w:sz w:val="28"/>
          <w:szCs w:val="28"/>
          <w:rtl/>
          <w:lang w:bidi="fa-IR"/>
        </w:rPr>
      </w:pPr>
      <w:r>
        <w:rPr>
          <w:rFonts w:cs="B Mitra" w:hint="cs"/>
          <w:sz w:val="28"/>
          <w:szCs w:val="28"/>
          <w:rtl/>
          <w:lang w:bidi="fa-IR"/>
        </w:rPr>
        <w:t>2-5- نهاد مبدأ: منظور دانشگاه علامه طباطبائی است.</w:t>
      </w:r>
    </w:p>
    <w:p w:rsidR="00D75057" w:rsidRDefault="00D75057" w:rsidP="00D75057">
      <w:pPr>
        <w:bidi/>
        <w:jc w:val="both"/>
        <w:rPr>
          <w:rFonts w:cs="B Mitra"/>
          <w:sz w:val="28"/>
          <w:szCs w:val="28"/>
          <w:rtl/>
          <w:lang w:bidi="fa-IR"/>
        </w:rPr>
      </w:pPr>
    </w:p>
    <w:p w:rsidR="00D75057" w:rsidRPr="00A9347D" w:rsidRDefault="00D75057" w:rsidP="00D75057">
      <w:pPr>
        <w:bidi/>
        <w:jc w:val="both"/>
        <w:rPr>
          <w:rFonts w:cs="B Mitra"/>
          <w:b/>
          <w:bCs/>
          <w:sz w:val="28"/>
          <w:szCs w:val="28"/>
          <w:rtl/>
          <w:lang w:bidi="fa-IR"/>
        </w:rPr>
      </w:pPr>
      <w:r w:rsidRPr="00A9347D">
        <w:rPr>
          <w:rFonts w:cs="B Mitra" w:hint="cs"/>
          <w:b/>
          <w:bCs/>
          <w:sz w:val="28"/>
          <w:szCs w:val="28"/>
          <w:rtl/>
          <w:lang w:bidi="fa-IR"/>
        </w:rPr>
        <w:t>ماده 3: شرایط و تعهدات عضو هیأت علمی متقاضی</w:t>
      </w:r>
    </w:p>
    <w:p w:rsidR="00D75057" w:rsidRDefault="00D75057" w:rsidP="00D75057">
      <w:pPr>
        <w:bidi/>
        <w:jc w:val="both"/>
        <w:rPr>
          <w:rFonts w:cs="B Mitra"/>
          <w:sz w:val="28"/>
          <w:szCs w:val="28"/>
          <w:rtl/>
          <w:lang w:bidi="fa-IR"/>
        </w:rPr>
      </w:pPr>
      <w:r>
        <w:rPr>
          <w:rFonts w:cs="B Mitra" w:hint="cs"/>
          <w:sz w:val="28"/>
          <w:szCs w:val="28"/>
          <w:rtl/>
          <w:lang w:bidi="fa-IR"/>
        </w:rPr>
        <w:t>3-1- عضو هیأت علمی رسمی و یا پیمانی دانشگاه</w:t>
      </w:r>
    </w:p>
    <w:p w:rsidR="00D75057" w:rsidRDefault="00D75057" w:rsidP="00D75057">
      <w:pPr>
        <w:bidi/>
        <w:jc w:val="both"/>
        <w:rPr>
          <w:rFonts w:cs="B Mitra"/>
          <w:sz w:val="28"/>
          <w:szCs w:val="28"/>
          <w:rtl/>
          <w:lang w:bidi="fa-IR"/>
        </w:rPr>
      </w:pPr>
      <w:r>
        <w:rPr>
          <w:rFonts w:cs="B Mitra" w:hint="cs"/>
          <w:sz w:val="28"/>
          <w:szCs w:val="28"/>
          <w:rtl/>
          <w:lang w:bidi="fa-IR"/>
        </w:rPr>
        <w:t>3-2- دارا بودن حداقل رتبه استادیاری و مرتبط بودن سابقه علمی عضو هیأت علمی با موضوع پژوهش</w:t>
      </w:r>
    </w:p>
    <w:p w:rsidR="00D75057" w:rsidRDefault="00D75057" w:rsidP="00D75057">
      <w:pPr>
        <w:bidi/>
        <w:jc w:val="both"/>
        <w:rPr>
          <w:rFonts w:cs="B Mitra"/>
          <w:sz w:val="28"/>
          <w:szCs w:val="28"/>
          <w:rtl/>
          <w:lang w:bidi="fa-IR"/>
        </w:rPr>
      </w:pPr>
      <w:r>
        <w:rPr>
          <w:rFonts w:cs="B Mitra" w:hint="cs"/>
          <w:sz w:val="28"/>
          <w:szCs w:val="28"/>
          <w:rtl/>
          <w:lang w:bidi="fa-IR"/>
        </w:rPr>
        <w:t xml:space="preserve">3-3- دارا بودن حداقل دو مقاله علمی پژوهشی منتشر شده و یا یک مقاله </w:t>
      </w:r>
      <w:r>
        <w:rPr>
          <w:rFonts w:cs="B Mitra"/>
          <w:sz w:val="28"/>
          <w:szCs w:val="28"/>
          <w:lang w:bidi="fa-IR"/>
        </w:rPr>
        <w:t>ISI</w:t>
      </w:r>
      <w:r>
        <w:rPr>
          <w:rFonts w:cs="B Mitra" w:hint="cs"/>
          <w:sz w:val="28"/>
          <w:szCs w:val="28"/>
          <w:rtl/>
          <w:lang w:bidi="fa-IR"/>
        </w:rPr>
        <w:t xml:space="preserve"> یا </w:t>
      </w:r>
      <w:r>
        <w:rPr>
          <w:rFonts w:cs="B Mitra"/>
          <w:sz w:val="28"/>
          <w:szCs w:val="28"/>
          <w:lang w:bidi="fa-IR"/>
        </w:rPr>
        <w:t>Scopus</w:t>
      </w:r>
      <w:r>
        <w:rPr>
          <w:rFonts w:cs="B Mitra" w:hint="cs"/>
          <w:sz w:val="28"/>
          <w:szCs w:val="28"/>
          <w:rtl/>
          <w:lang w:bidi="fa-IR"/>
        </w:rPr>
        <w:t xml:space="preserve"> در یک سال گذشته </w:t>
      </w:r>
    </w:p>
    <w:p w:rsidR="00D75057" w:rsidRDefault="00D75057" w:rsidP="00D76BFE">
      <w:pPr>
        <w:bidi/>
        <w:jc w:val="both"/>
        <w:rPr>
          <w:rFonts w:cs="B Mitra"/>
          <w:sz w:val="28"/>
          <w:szCs w:val="28"/>
          <w:rtl/>
          <w:lang w:bidi="fa-IR"/>
        </w:rPr>
      </w:pPr>
      <w:r>
        <w:rPr>
          <w:rFonts w:cs="B Mitra" w:hint="cs"/>
          <w:sz w:val="28"/>
          <w:szCs w:val="28"/>
          <w:rtl/>
          <w:lang w:bidi="fa-IR"/>
        </w:rPr>
        <w:t xml:space="preserve">3-4- شرط ورود به دوره تحقیقاتی پسادکتری، ارائه دست کم یک طرحنامه تحقیقاتی (پروپوزال پژوهشی) از سوی عضو هیأت علمی است. </w:t>
      </w:r>
      <w:r w:rsidR="00D76BFE">
        <w:rPr>
          <w:rFonts w:cs="B Mitra" w:hint="cs"/>
          <w:sz w:val="28"/>
          <w:szCs w:val="28"/>
          <w:rtl/>
          <w:lang w:bidi="fa-IR"/>
        </w:rPr>
        <w:t xml:space="preserve"> مناسب است </w:t>
      </w:r>
      <w:r>
        <w:rPr>
          <w:rFonts w:cs="B Mitra" w:hint="cs"/>
          <w:sz w:val="28"/>
          <w:szCs w:val="28"/>
          <w:rtl/>
          <w:lang w:bidi="fa-IR"/>
        </w:rPr>
        <w:t xml:space="preserve">طرح معرفی شده </w:t>
      </w:r>
      <w:r w:rsidR="00D76BFE">
        <w:rPr>
          <w:rFonts w:cs="B Mitra" w:hint="cs"/>
          <w:sz w:val="28"/>
          <w:szCs w:val="28"/>
          <w:rtl/>
          <w:lang w:bidi="fa-IR"/>
        </w:rPr>
        <w:t>جزو</w:t>
      </w:r>
      <w:r>
        <w:rPr>
          <w:rFonts w:cs="B Mitra" w:hint="cs"/>
          <w:sz w:val="28"/>
          <w:szCs w:val="28"/>
          <w:rtl/>
          <w:lang w:bidi="fa-IR"/>
        </w:rPr>
        <w:t xml:space="preserve"> اولویت های پژوهشی دانشگاه باشد.</w:t>
      </w:r>
    </w:p>
    <w:p w:rsidR="00D75057" w:rsidRDefault="00D75057" w:rsidP="0091738E">
      <w:pPr>
        <w:bidi/>
        <w:jc w:val="both"/>
        <w:rPr>
          <w:rFonts w:cs="B Mitra"/>
          <w:sz w:val="28"/>
          <w:szCs w:val="28"/>
          <w:rtl/>
          <w:lang w:bidi="fa-IR"/>
        </w:rPr>
      </w:pPr>
      <w:r>
        <w:rPr>
          <w:rFonts w:cs="B Mitra" w:hint="cs"/>
          <w:sz w:val="28"/>
          <w:szCs w:val="28"/>
          <w:rtl/>
          <w:lang w:bidi="fa-IR"/>
        </w:rPr>
        <w:t xml:space="preserve">3-5- ارائه تأییدیه از استاد میزبان همراه با موافقت نهاد میزبان جهت </w:t>
      </w:r>
      <w:r w:rsidR="0091738E">
        <w:rPr>
          <w:rFonts w:cs="B Mitra" w:hint="cs"/>
          <w:sz w:val="28"/>
          <w:szCs w:val="28"/>
          <w:rtl/>
          <w:lang w:bidi="fa-IR"/>
        </w:rPr>
        <w:t>پذیرش</w:t>
      </w:r>
      <w:r>
        <w:rPr>
          <w:rFonts w:cs="B Mitra" w:hint="cs"/>
          <w:sz w:val="28"/>
          <w:szCs w:val="28"/>
          <w:rtl/>
          <w:lang w:bidi="fa-IR"/>
        </w:rPr>
        <w:t xml:space="preserve"> </w:t>
      </w:r>
      <w:r w:rsidR="0091738E">
        <w:rPr>
          <w:rFonts w:cs="B Mitra" w:hint="cs"/>
          <w:sz w:val="28"/>
          <w:szCs w:val="28"/>
          <w:rtl/>
          <w:lang w:bidi="fa-IR"/>
        </w:rPr>
        <w:t>متقاضی در دوره پسادکتری</w:t>
      </w:r>
    </w:p>
    <w:p w:rsidR="00D75057" w:rsidRDefault="00D75057" w:rsidP="00D75057">
      <w:pPr>
        <w:bidi/>
        <w:jc w:val="both"/>
        <w:rPr>
          <w:rFonts w:cs="B Mitra"/>
          <w:sz w:val="28"/>
          <w:szCs w:val="28"/>
          <w:rtl/>
          <w:lang w:bidi="fa-IR"/>
        </w:rPr>
      </w:pPr>
      <w:r>
        <w:rPr>
          <w:rFonts w:cs="B Mitra" w:hint="cs"/>
          <w:sz w:val="28"/>
          <w:szCs w:val="28"/>
          <w:rtl/>
          <w:lang w:bidi="fa-IR"/>
        </w:rPr>
        <w:t>3-6- انتشار حداقل دو مقاله از دستاوردهای پژوهشی دوره پسادکتری در مجلات علمی پژوهشی معتبر مورد تایید وزارت علوم، تحقیقات و فناوری (یک مقاله داخلی و یک مقاله خارجی) که عضو هیأت علمی در آن مقالات نویسنده مسئول باشد و نام دانشگاه علامه طباطبائی و نهاد میزبان نیز در معرفی نویسنده در مقاله درج شده باشد و یا نگارش یک کتاب مشترک و یا انجام یک پروژه مشترک در نهاد میزبان که دستاورد آن به تایید شورای پژوهشی دانشگاه علامه طباطبائی برسد. (ظرف مدت یکسال پس از پایان دوره)</w:t>
      </w:r>
    </w:p>
    <w:p w:rsidR="00D75057" w:rsidRDefault="00D75057" w:rsidP="00ED2FDA">
      <w:pPr>
        <w:pStyle w:val="ListParagraph"/>
        <w:numPr>
          <w:ilvl w:val="0"/>
          <w:numId w:val="1"/>
        </w:numPr>
        <w:bidi/>
        <w:jc w:val="both"/>
        <w:rPr>
          <w:rFonts w:cs="B Mitra"/>
          <w:sz w:val="28"/>
          <w:szCs w:val="28"/>
          <w:lang w:bidi="fa-IR"/>
        </w:rPr>
      </w:pPr>
      <w:r>
        <w:rPr>
          <w:rFonts w:cs="B Mitra" w:hint="cs"/>
          <w:sz w:val="28"/>
          <w:szCs w:val="28"/>
          <w:rtl/>
          <w:lang w:bidi="fa-IR"/>
        </w:rPr>
        <w:lastRenderedPageBreak/>
        <w:t>تبصره</w:t>
      </w:r>
      <w:r w:rsidR="00ED2FDA">
        <w:rPr>
          <w:rFonts w:cs="B Mitra" w:hint="cs"/>
          <w:sz w:val="28"/>
          <w:szCs w:val="28"/>
          <w:rtl/>
          <w:lang w:bidi="fa-IR"/>
        </w:rPr>
        <w:t xml:space="preserve"> دو</w:t>
      </w:r>
      <w:r>
        <w:rPr>
          <w:rFonts w:cs="B Mitra" w:hint="cs"/>
          <w:sz w:val="28"/>
          <w:szCs w:val="28"/>
          <w:rtl/>
          <w:lang w:bidi="fa-IR"/>
        </w:rPr>
        <w:t>: آن دسته از اعضای هیأت علمی که در حال گذراندن طرح سربازی هستند، تا پایان این دوره نمی توانند از دوره پسادکتری استفاده نمایند.</w:t>
      </w:r>
    </w:p>
    <w:p w:rsidR="00D75057" w:rsidRDefault="00D75057" w:rsidP="00ED2FDA">
      <w:pPr>
        <w:pStyle w:val="ListParagraph"/>
        <w:numPr>
          <w:ilvl w:val="0"/>
          <w:numId w:val="1"/>
        </w:numPr>
        <w:bidi/>
        <w:jc w:val="both"/>
        <w:rPr>
          <w:rFonts w:cs="B Mitra"/>
          <w:sz w:val="28"/>
          <w:szCs w:val="28"/>
          <w:lang w:bidi="fa-IR"/>
        </w:rPr>
      </w:pPr>
      <w:r>
        <w:rPr>
          <w:rFonts w:cs="B Mitra" w:hint="cs"/>
          <w:sz w:val="28"/>
          <w:szCs w:val="28"/>
          <w:rtl/>
          <w:lang w:bidi="fa-IR"/>
        </w:rPr>
        <w:t xml:space="preserve">تبصره </w:t>
      </w:r>
      <w:r w:rsidR="00ED2FDA">
        <w:rPr>
          <w:rFonts w:cs="B Mitra" w:hint="cs"/>
          <w:sz w:val="28"/>
          <w:szCs w:val="28"/>
          <w:rtl/>
          <w:lang w:bidi="fa-IR"/>
        </w:rPr>
        <w:t xml:space="preserve">سه: </w:t>
      </w:r>
      <w:r>
        <w:rPr>
          <w:rFonts w:cs="B Mitra" w:hint="cs"/>
          <w:sz w:val="28"/>
          <w:szCs w:val="28"/>
          <w:rtl/>
          <w:lang w:bidi="fa-IR"/>
        </w:rPr>
        <w:t>هر عضو هیأت علمی تنها یک بار در طول خدمت خود می تواند در دوره پسادکتری شرکت کند.</w:t>
      </w:r>
    </w:p>
    <w:p w:rsidR="00D75057" w:rsidRDefault="00D75057" w:rsidP="00D75057">
      <w:pPr>
        <w:bidi/>
        <w:jc w:val="both"/>
        <w:rPr>
          <w:rFonts w:cs="B Mitra"/>
          <w:sz w:val="28"/>
          <w:szCs w:val="28"/>
          <w:rtl/>
          <w:lang w:bidi="fa-IR"/>
        </w:rPr>
      </w:pPr>
    </w:p>
    <w:p w:rsidR="00D75057" w:rsidRPr="00072EED" w:rsidRDefault="00D75057" w:rsidP="00D75057">
      <w:pPr>
        <w:bidi/>
        <w:jc w:val="both"/>
        <w:rPr>
          <w:rFonts w:cs="B Mitra"/>
          <w:b/>
          <w:bCs/>
          <w:sz w:val="28"/>
          <w:szCs w:val="28"/>
          <w:rtl/>
          <w:lang w:bidi="fa-IR"/>
        </w:rPr>
      </w:pPr>
      <w:r w:rsidRPr="00072EED">
        <w:rPr>
          <w:rFonts w:cs="B Mitra" w:hint="cs"/>
          <w:b/>
          <w:bCs/>
          <w:sz w:val="28"/>
          <w:szCs w:val="28"/>
          <w:rtl/>
          <w:lang w:bidi="fa-IR"/>
        </w:rPr>
        <w:t>ماده 4: شرایط و تعهدات نهاد میزبان</w:t>
      </w:r>
    </w:p>
    <w:p w:rsidR="00D75057" w:rsidRDefault="00D75057" w:rsidP="00D75057">
      <w:pPr>
        <w:bidi/>
        <w:jc w:val="both"/>
        <w:rPr>
          <w:rFonts w:cs="B Mitra"/>
          <w:sz w:val="28"/>
          <w:szCs w:val="28"/>
          <w:rtl/>
          <w:lang w:bidi="fa-IR"/>
        </w:rPr>
      </w:pPr>
      <w:r>
        <w:rPr>
          <w:rFonts w:cs="B Mitra" w:hint="cs"/>
          <w:sz w:val="28"/>
          <w:szCs w:val="28"/>
          <w:rtl/>
          <w:lang w:bidi="fa-IR"/>
        </w:rPr>
        <w:t xml:space="preserve">4-1 نهاد میزبان لازم است جزو هزار دانشگاه برتر در رتبه بندی </w:t>
      </w:r>
      <w:r>
        <w:rPr>
          <w:rFonts w:cs="B Mitra"/>
          <w:sz w:val="28"/>
          <w:szCs w:val="28"/>
          <w:lang w:bidi="fa-IR"/>
        </w:rPr>
        <w:t>QS</w:t>
      </w:r>
      <w:r>
        <w:rPr>
          <w:rFonts w:cs="B Mitra" w:hint="cs"/>
          <w:sz w:val="28"/>
          <w:szCs w:val="28"/>
          <w:rtl/>
          <w:lang w:bidi="fa-IR"/>
        </w:rPr>
        <w:t xml:space="preserve"> و یا </w:t>
      </w:r>
      <w:r>
        <w:rPr>
          <w:rFonts w:cs="B Mitra"/>
          <w:sz w:val="28"/>
          <w:szCs w:val="28"/>
          <w:lang w:bidi="fa-IR"/>
        </w:rPr>
        <w:t>Times</w:t>
      </w:r>
      <w:r>
        <w:rPr>
          <w:rFonts w:cs="B Mitra" w:hint="cs"/>
          <w:sz w:val="28"/>
          <w:szCs w:val="28"/>
          <w:rtl/>
          <w:lang w:bidi="fa-IR"/>
        </w:rPr>
        <w:t xml:space="preserve"> و یا جزو موسسات علمی یا سازمان های بین المللی معتبر</w:t>
      </w:r>
      <w:r w:rsidR="0091738E">
        <w:rPr>
          <w:rFonts w:cs="B Mitra" w:hint="cs"/>
          <w:sz w:val="28"/>
          <w:szCs w:val="28"/>
          <w:rtl/>
          <w:lang w:bidi="fa-IR"/>
        </w:rPr>
        <w:t xml:space="preserve"> به تشخیص شورای پژوهشی دانشگاه</w:t>
      </w:r>
      <w:r>
        <w:rPr>
          <w:rFonts w:cs="B Mitra" w:hint="cs"/>
          <w:sz w:val="28"/>
          <w:szCs w:val="28"/>
          <w:rtl/>
          <w:lang w:bidi="fa-IR"/>
        </w:rPr>
        <w:t xml:space="preserve"> باشد.</w:t>
      </w:r>
    </w:p>
    <w:p w:rsidR="00D75057" w:rsidRDefault="00D75057" w:rsidP="00D75057">
      <w:pPr>
        <w:bidi/>
        <w:jc w:val="both"/>
        <w:rPr>
          <w:rFonts w:cs="B Mitra"/>
          <w:sz w:val="28"/>
          <w:szCs w:val="28"/>
          <w:rtl/>
          <w:lang w:bidi="fa-IR"/>
        </w:rPr>
      </w:pPr>
      <w:r>
        <w:rPr>
          <w:rFonts w:cs="B Mitra" w:hint="cs"/>
          <w:sz w:val="28"/>
          <w:szCs w:val="28"/>
          <w:rtl/>
          <w:lang w:bidi="fa-IR"/>
        </w:rPr>
        <w:t>4-2- نهاد میزبان می بایست در دعوتنامه متعهد شود که امکانات مناسب پژوهشی و اقامتی متعارف (از جمله عضویت در کتابخانه های نهاد میزبان، اختصاص فضای لازم برای مطالعه و پژوهش، ارائه خدمات اینترنت و غیره) را در اختیار متقاضی قرار می دهد و وی در قالب یک برنامه منسجم و منظم با همکاری استادان و پژوهشگران آن موسسه به انجام</w:t>
      </w:r>
      <w:r w:rsidR="0091738E">
        <w:rPr>
          <w:rFonts w:cs="B Mitra" w:hint="cs"/>
          <w:sz w:val="28"/>
          <w:szCs w:val="28"/>
          <w:rtl/>
          <w:lang w:bidi="fa-IR"/>
        </w:rPr>
        <w:t xml:space="preserve"> فعالیت های</w:t>
      </w:r>
      <w:r>
        <w:rPr>
          <w:rFonts w:cs="B Mitra" w:hint="cs"/>
          <w:sz w:val="28"/>
          <w:szCs w:val="28"/>
          <w:rtl/>
          <w:lang w:bidi="fa-IR"/>
        </w:rPr>
        <w:t xml:space="preserve"> پژوهشی خواهد پرداخت.</w:t>
      </w:r>
    </w:p>
    <w:p w:rsidR="00D75057" w:rsidRDefault="00D75057" w:rsidP="0091738E">
      <w:pPr>
        <w:bidi/>
        <w:jc w:val="both"/>
        <w:rPr>
          <w:rFonts w:cs="B Mitra"/>
          <w:sz w:val="28"/>
          <w:szCs w:val="28"/>
          <w:rtl/>
          <w:lang w:bidi="fa-IR"/>
        </w:rPr>
      </w:pPr>
      <w:r>
        <w:rPr>
          <w:rFonts w:cs="B Mitra" w:hint="cs"/>
          <w:sz w:val="28"/>
          <w:szCs w:val="28"/>
          <w:rtl/>
          <w:lang w:bidi="fa-IR"/>
        </w:rPr>
        <w:t>4-3- استاد میزبان باید عضو تمام وقت نهاد میزبان بوده و دارای</w:t>
      </w:r>
      <w:r w:rsidR="0091738E">
        <w:rPr>
          <w:rFonts w:cs="B Mitra" w:hint="cs"/>
          <w:sz w:val="28"/>
          <w:szCs w:val="28"/>
          <w:rtl/>
          <w:lang w:bidi="fa-IR"/>
        </w:rPr>
        <w:t xml:space="preserve"> شهرت و اعتبار علمی مانند </w:t>
      </w:r>
      <w:r>
        <w:rPr>
          <w:rFonts w:cs="B Mitra" w:hint="cs"/>
          <w:sz w:val="28"/>
          <w:szCs w:val="28"/>
          <w:rtl/>
          <w:lang w:bidi="fa-IR"/>
        </w:rPr>
        <w:t>مقالات و کتب علمی مرتبط با موضوع پژوهش باشد.</w:t>
      </w:r>
    </w:p>
    <w:p w:rsidR="00D75057" w:rsidRDefault="00D75057" w:rsidP="00D75057">
      <w:pPr>
        <w:bidi/>
        <w:jc w:val="both"/>
        <w:rPr>
          <w:rFonts w:cs="B Mitra"/>
          <w:sz w:val="28"/>
          <w:szCs w:val="28"/>
          <w:rtl/>
          <w:lang w:bidi="fa-IR"/>
        </w:rPr>
      </w:pPr>
      <w:r>
        <w:rPr>
          <w:rFonts w:cs="B Mitra" w:hint="cs"/>
          <w:sz w:val="28"/>
          <w:szCs w:val="28"/>
          <w:rtl/>
          <w:lang w:bidi="fa-IR"/>
        </w:rPr>
        <w:t>4-4- نهاد میزبان گواهی تائید انجام دوره پژوهشی در پایان دوره را صادر خواهد کرد.</w:t>
      </w:r>
    </w:p>
    <w:p w:rsidR="00D75057" w:rsidRDefault="00D75057" w:rsidP="00D75057">
      <w:pPr>
        <w:bidi/>
        <w:jc w:val="both"/>
        <w:rPr>
          <w:rFonts w:cs="B Mitra"/>
          <w:sz w:val="28"/>
          <w:szCs w:val="28"/>
          <w:rtl/>
          <w:lang w:bidi="fa-IR"/>
        </w:rPr>
      </w:pPr>
    </w:p>
    <w:p w:rsidR="00D75057" w:rsidRPr="00BE3FFE" w:rsidRDefault="00D75057" w:rsidP="00D75057">
      <w:pPr>
        <w:bidi/>
        <w:jc w:val="both"/>
        <w:rPr>
          <w:rFonts w:cs="B Mitra"/>
          <w:b/>
          <w:bCs/>
          <w:sz w:val="28"/>
          <w:szCs w:val="28"/>
          <w:rtl/>
          <w:lang w:bidi="fa-IR"/>
        </w:rPr>
      </w:pPr>
      <w:r w:rsidRPr="00BE3FFE">
        <w:rPr>
          <w:rFonts w:cs="B Mitra" w:hint="cs"/>
          <w:b/>
          <w:bCs/>
          <w:sz w:val="28"/>
          <w:szCs w:val="28"/>
          <w:rtl/>
          <w:lang w:bidi="fa-IR"/>
        </w:rPr>
        <w:t>ماده 5: فرایند پذیرش طرح های پسادکتری</w:t>
      </w:r>
    </w:p>
    <w:p w:rsidR="00D75057" w:rsidRDefault="00D75057" w:rsidP="00D75057">
      <w:pPr>
        <w:bidi/>
        <w:jc w:val="both"/>
        <w:rPr>
          <w:rFonts w:cs="B Mitra"/>
          <w:sz w:val="28"/>
          <w:szCs w:val="28"/>
          <w:rtl/>
          <w:lang w:bidi="fa-IR"/>
        </w:rPr>
      </w:pPr>
      <w:r>
        <w:rPr>
          <w:rFonts w:cs="B Mitra" w:hint="cs"/>
          <w:sz w:val="28"/>
          <w:szCs w:val="28"/>
          <w:rtl/>
          <w:lang w:bidi="fa-IR"/>
        </w:rPr>
        <w:t>5-1- متقاضی باید رزومه خود و استاد میزبان و برنامه علمی پژوهشی را به همراه دعوتنامه نهاد میزبان برای اخذ موافقت به گروه و شورای دانشکده ارایه دهد.</w:t>
      </w:r>
    </w:p>
    <w:p w:rsidR="00D75057" w:rsidRPr="00477C73" w:rsidRDefault="00D75057" w:rsidP="00C44517">
      <w:pPr>
        <w:bidi/>
        <w:jc w:val="both"/>
        <w:rPr>
          <w:rFonts w:cs="B Mitra"/>
          <w:sz w:val="28"/>
          <w:szCs w:val="28"/>
          <w:lang w:bidi="fa-IR"/>
        </w:rPr>
      </w:pPr>
      <w:r>
        <w:rPr>
          <w:rFonts w:cs="B Mitra" w:hint="cs"/>
          <w:sz w:val="28"/>
          <w:szCs w:val="28"/>
          <w:rtl/>
          <w:lang w:bidi="fa-IR"/>
        </w:rPr>
        <w:t xml:space="preserve">5-2- طرح های پیشنهادی ابتدا باید به تصویب گروه مربوط و سپس شورای پژوهشی دانشکده و در مرحله بعدی به تصویب </w:t>
      </w:r>
      <w:r w:rsidRPr="00477C73">
        <w:rPr>
          <w:rFonts w:cs="B Mitra" w:hint="cs"/>
          <w:sz w:val="28"/>
          <w:szCs w:val="28"/>
          <w:rtl/>
          <w:lang w:bidi="fa-IR"/>
        </w:rPr>
        <w:t xml:space="preserve">شورای پژوهشی دانشگاه برسند. در مورد اعضای هیأت علمی پیمانی، نیاز  به </w:t>
      </w:r>
      <w:r w:rsidR="00C44517">
        <w:rPr>
          <w:rFonts w:cs="B Mitra" w:hint="cs"/>
          <w:sz w:val="28"/>
          <w:szCs w:val="28"/>
          <w:rtl/>
          <w:lang w:bidi="fa-IR"/>
        </w:rPr>
        <w:t>موافقت</w:t>
      </w:r>
      <w:r w:rsidRPr="00477C73">
        <w:rPr>
          <w:rFonts w:cs="B Mitra" w:hint="cs"/>
          <w:sz w:val="28"/>
          <w:szCs w:val="28"/>
          <w:rtl/>
          <w:lang w:bidi="fa-IR"/>
        </w:rPr>
        <w:t xml:space="preserve"> هیأت امنای دانشگاه است.</w:t>
      </w:r>
    </w:p>
    <w:p w:rsidR="00552BAA" w:rsidRPr="00477C73" w:rsidRDefault="00D75057" w:rsidP="00D75057">
      <w:pPr>
        <w:bidi/>
        <w:jc w:val="both"/>
        <w:rPr>
          <w:rFonts w:cs="B Mitra"/>
          <w:sz w:val="28"/>
          <w:szCs w:val="28"/>
          <w:rtl/>
          <w:lang w:bidi="fa-IR"/>
        </w:rPr>
      </w:pPr>
      <w:r w:rsidRPr="00477C73">
        <w:rPr>
          <w:rFonts w:cs="B Mitra" w:hint="cs"/>
          <w:sz w:val="28"/>
          <w:szCs w:val="28"/>
          <w:rtl/>
          <w:lang w:bidi="fa-IR"/>
        </w:rPr>
        <w:t xml:space="preserve">5-3- </w:t>
      </w:r>
      <w:r w:rsidR="00552BAA" w:rsidRPr="00477C73">
        <w:rPr>
          <w:rFonts w:cs="B Mitra" w:hint="cs"/>
          <w:sz w:val="28"/>
          <w:szCs w:val="28"/>
          <w:rtl/>
          <w:lang w:bidi="fa-IR"/>
        </w:rPr>
        <w:t xml:space="preserve">مرجع نهایی تصویب و تمدید دوره پسادکتری، شورای بورس دانشگاه خواهد بود. </w:t>
      </w:r>
    </w:p>
    <w:p w:rsidR="00D75057" w:rsidRPr="00477C73" w:rsidRDefault="00552BAA" w:rsidP="00552BAA">
      <w:pPr>
        <w:bidi/>
        <w:jc w:val="both"/>
        <w:rPr>
          <w:rFonts w:cs="B Mitra"/>
          <w:sz w:val="28"/>
          <w:szCs w:val="28"/>
          <w:rtl/>
          <w:lang w:bidi="fa-IR"/>
        </w:rPr>
      </w:pPr>
      <w:r w:rsidRPr="00477C73">
        <w:rPr>
          <w:rFonts w:cs="B Mitra" w:hint="cs"/>
          <w:sz w:val="28"/>
          <w:szCs w:val="28"/>
          <w:rtl/>
          <w:lang w:bidi="fa-IR"/>
        </w:rPr>
        <w:t>5-4-</w:t>
      </w:r>
      <w:r w:rsidR="00D75057" w:rsidRPr="00477C73">
        <w:rPr>
          <w:rFonts w:cs="B Mitra" w:hint="cs"/>
          <w:sz w:val="28"/>
          <w:szCs w:val="28"/>
          <w:rtl/>
          <w:lang w:bidi="fa-IR"/>
        </w:rPr>
        <w:t>حقوق مادی و معنوی طرح های ارائه شده، متعلق به دانشگاه علامه طباطبائی و نهاد میزبان است.</w:t>
      </w:r>
    </w:p>
    <w:p w:rsidR="00D75057" w:rsidRPr="00477C73" w:rsidRDefault="00D75057" w:rsidP="00ED2FDA">
      <w:pPr>
        <w:bidi/>
        <w:jc w:val="both"/>
        <w:rPr>
          <w:rFonts w:cs="B Mitra"/>
          <w:sz w:val="28"/>
          <w:szCs w:val="28"/>
          <w:rtl/>
          <w:lang w:bidi="fa-IR"/>
        </w:rPr>
      </w:pPr>
      <w:r w:rsidRPr="00477C73">
        <w:rPr>
          <w:rFonts w:cs="B Mitra" w:hint="cs"/>
          <w:sz w:val="28"/>
          <w:szCs w:val="28"/>
          <w:rtl/>
          <w:lang w:bidi="fa-IR"/>
        </w:rPr>
        <w:lastRenderedPageBreak/>
        <w:t xml:space="preserve">تبصره </w:t>
      </w:r>
      <w:r w:rsidR="00ED2FDA" w:rsidRPr="00477C73">
        <w:rPr>
          <w:rFonts w:cs="B Mitra" w:hint="cs"/>
          <w:sz w:val="28"/>
          <w:szCs w:val="28"/>
          <w:rtl/>
          <w:lang w:bidi="fa-IR"/>
        </w:rPr>
        <w:t>چهار</w:t>
      </w:r>
      <w:r w:rsidRPr="00477C73">
        <w:rPr>
          <w:rFonts w:cs="B Mitra" w:hint="cs"/>
          <w:sz w:val="28"/>
          <w:szCs w:val="28"/>
          <w:rtl/>
          <w:lang w:bidi="fa-IR"/>
        </w:rPr>
        <w:t>: فاصله میان دوره پسادکتری و فرصت مطالعاتی دست کم باید سه سال باشد.</w:t>
      </w:r>
    </w:p>
    <w:p w:rsidR="00835E61" w:rsidRPr="00477C73" w:rsidRDefault="00835E61" w:rsidP="00C44517">
      <w:pPr>
        <w:bidi/>
        <w:jc w:val="both"/>
        <w:rPr>
          <w:rFonts w:cs="B Mitra"/>
          <w:sz w:val="28"/>
          <w:szCs w:val="28"/>
          <w:rtl/>
          <w:lang w:bidi="fa-IR"/>
        </w:rPr>
      </w:pPr>
      <w:r w:rsidRPr="00477C73">
        <w:rPr>
          <w:rFonts w:cs="B Mitra" w:hint="cs"/>
          <w:sz w:val="28"/>
          <w:szCs w:val="28"/>
          <w:rtl/>
          <w:lang w:bidi="fa-IR"/>
        </w:rPr>
        <w:t>5-</w:t>
      </w:r>
      <w:r w:rsidR="00552BAA" w:rsidRPr="00477C73">
        <w:rPr>
          <w:rFonts w:cs="B Mitra" w:hint="cs"/>
          <w:sz w:val="28"/>
          <w:szCs w:val="28"/>
          <w:rtl/>
          <w:lang w:bidi="fa-IR"/>
        </w:rPr>
        <w:t>5</w:t>
      </w:r>
      <w:r w:rsidRPr="00477C73">
        <w:rPr>
          <w:rFonts w:cs="B Mitra" w:hint="cs"/>
          <w:sz w:val="28"/>
          <w:szCs w:val="28"/>
          <w:rtl/>
          <w:lang w:bidi="fa-IR"/>
        </w:rPr>
        <w:t>-</w:t>
      </w:r>
      <w:r w:rsidRPr="00477C73">
        <w:rPr>
          <w:rFonts w:hint="cs"/>
          <w:rtl/>
        </w:rPr>
        <w:t xml:space="preserve"> </w:t>
      </w:r>
      <w:r w:rsidRPr="00477C73">
        <w:rPr>
          <w:rFonts w:cs="B Mitra" w:hint="cs"/>
          <w:sz w:val="28"/>
          <w:szCs w:val="28"/>
          <w:rtl/>
          <w:lang w:bidi="fa-IR"/>
        </w:rPr>
        <w:t xml:space="preserve">پیش از </w:t>
      </w:r>
      <w:r w:rsidRPr="00477C73">
        <w:rPr>
          <w:rFonts w:cs="B Mitra"/>
          <w:sz w:val="28"/>
          <w:szCs w:val="28"/>
          <w:rtl/>
          <w:lang w:bidi="fa-IR"/>
        </w:rPr>
        <w:t xml:space="preserve"> </w:t>
      </w:r>
      <w:r w:rsidRPr="00477C73">
        <w:rPr>
          <w:rFonts w:cs="B Mitra" w:hint="cs"/>
          <w:sz w:val="28"/>
          <w:szCs w:val="28"/>
          <w:rtl/>
          <w:lang w:bidi="fa-IR"/>
        </w:rPr>
        <w:t>اعزام عضو هیات علمی اخذ</w:t>
      </w:r>
      <w:r w:rsidRPr="00477C73">
        <w:rPr>
          <w:rFonts w:cs="B Mitra"/>
          <w:sz w:val="28"/>
          <w:szCs w:val="28"/>
          <w:rtl/>
          <w:lang w:bidi="fa-IR"/>
        </w:rPr>
        <w:t xml:space="preserve"> </w:t>
      </w:r>
      <w:r w:rsidRPr="00477C73">
        <w:rPr>
          <w:rFonts w:cs="B Mitra" w:hint="cs"/>
          <w:sz w:val="28"/>
          <w:szCs w:val="28"/>
          <w:rtl/>
          <w:lang w:bidi="fa-IR"/>
        </w:rPr>
        <w:t>تعهدات</w:t>
      </w:r>
      <w:r w:rsidRPr="00477C73">
        <w:rPr>
          <w:rFonts w:cs="B Mitra"/>
          <w:sz w:val="28"/>
          <w:szCs w:val="28"/>
          <w:rtl/>
          <w:lang w:bidi="fa-IR"/>
        </w:rPr>
        <w:t xml:space="preserve"> </w:t>
      </w:r>
      <w:r w:rsidR="00C44517">
        <w:rPr>
          <w:rFonts w:cs="B Mitra" w:hint="cs"/>
          <w:sz w:val="28"/>
          <w:szCs w:val="28"/>
          <w:rtl/>
          <w:lang w:bidi="fa-IR"/>
        </w:rPr>
        <w:t>لازم</w:t>
      </w:r>
      <w:r w:rsidRPr="00477C73">
        <w:rPr>
          <w:rFonts w:cs="B Mitra"/>
          <w:sz w:val="28"/>
          <w:szCs w:val="28"/>
          <w:rtl/>
          <w:lang w:bidi="fa-IR"/>
        </w:rPr>
        <w:t xml:space="preserve"> (</w:t>
      </w:r>
      <w:r w:rsidRPr="00477C73">
        <w:rPr>
          <w:rFonts w:cs="B Mitra" w:hint="cs"/>
          <w:sz w:val="28"/>
          <w:szCs w:val="28"/>
          <w:rtl/>
          <w:lang w:bidi="fa-IR"/>
        </w:rPr>
        <w:t>مطابق</w:t>
      </w:r>
      <w:r w:rsidRPr="00477C73">
        <w:rPr>
          <w:rFonts w:cs="B Mitra"/>
          <w:sz w:val="28"/>
          <w:szCs w:val="28"/>
          <w:rtl/>
          <w:lang w:bidi="fa-IR"/>
        </w:rPr>
        <w:t xml:space="preserve"> </w:t>
      </w:r>
      <w:r w:rsidRPr="00477C73">
        <w:rPr>
          <w:rFonts w:cs="B Mitra" w:hint="cs"/>
          <w:sz w:val="28"/>
          <w:szCs w:val="28"/>
          <w:rtl/>
          <w:lang w:bidi="fa-IR"/>
        </w:rPr>
        <w:t>با</w:t>
      </w:r>
      <w:r w:rsidRPr="00477C73">
        <w:rPr>
          <w:rFonts w:cs="B Mitra"/>
          <w:sz w:val="28"/>
          <w:szCs w:val="28"/>
          <w:rtl/>
          <w:lang w:bidi="fa-IR"/>
        </w:rPr>
        <w:t xml:space="preserve"> </w:t>
      </w:r>
      <w:r w:rsidRPr="00477C73">
        <w:rPr>
          <w:rFonts w:cs="B Mitra" w:hint="cs"/>
          <w:sz w:val="28"/>
          <w:szCs w:val="28"/>
          <w:rtl/>
          <w:lang w:bidi="fa-IR"/>
        </w:rPr>
        <w:t>آیین</w:t>
      </w:r>
      <w:r w:rsidRPr="00477C73">
        <w:rPr>
          <w:rFonts w:cs="B Mitra"/>
          <w:sz w:val="28"/>
          <w:szCs w:val="28"/>
          <w:rtl/>
          <w:lang w:bidi="fa-IR"/>
        </w:rPr>
        <w:t xml:space="preserve"> </w:t>
      </w:r>
      <w:r w:rsidRPr="00477C73">
        <w:rPr>
          <w:rFonts w:cs="B Mitra" w:hint="cs"/>
          <w:sz w:val="28"/>
          <w:szCs w:val="28"/>
          <w:rtl/>
          <w:lang w:bidi="fa-IR"/>
        </w:rPr>
        <w:t>نامه</w:t>
      </w:r>
      <w:r w:rsidRPr="00477C73">
        <w:rPr>
          <w:rFonts w:cs="B Mitra"/>
          <w:sz w:val="28"/>
          <w:szCs w:val="28"/>
          <w:rtl/>
          <w:lang w:bidi="fa-IR"/>
        </w:rPr>
        <w:t xml:space="preserve"> </w:t>
      </w:r>
      <w:r w:rsidRPr="00477C73">
        <w:rPr>
          <w:rFonts w:cs="B Mitra" w:hint="cs"/>
          <w:sz w:val="28"/>
          <w:szCs w:val="28"/>
          <w:rtl/>
          <w:lang w:bidi="fa-IR"/>
        </w:rPr>
        <w:t>فرصت</w:t>
      </w:r>
      <w:r w:rsidRPr="00477C73">
        <w:rPr>
          <w:rFonts w:cs="B Mitra"/>
          <w:sz w:val="28"/>
          <w:szCs w:val="28"/>
          <w:rtl/>
          <w:lang w:bidi="fa-IR"/>
        </w:rPr>
        <w:t xml:space="preserve"> </w:t>
      </w:r>
      <w:r w:rsidRPr="00477C73">
        <w:rPr>
          <w:rFonts w:cs="B Mitra" w:hint="cs"/>
          <w:sz w:val="28"/>
          <w:szCs w:val="28"/>
          <w:rtl/>
          <w:lang w:bidi="fa-IR"/>
        </w:rPr>
        <w:t>های</w:t>
      </w:r>
      <w:r w:rsidRPr="00477C73">
        <w:rPr>
          <w:rFonts w:cs="B Mitra"/>
          <w:sz w:val="28"/>
          <w:szCs w:val="28"/>
          <w:rtl/>
          <w:lang w:bidi="fa-IR"/>
        </w:rPr>
        <w:t xml:space="preserve"> </w:t>
      </w:r>
      <w:r w:rsidRPr="00477C73">
        <w:rPr>
          <w:rFonts w:cs="B Mitra" w:hint="cs"/>
          <w:sz w:val="28"/>
          <w:szCs w:val="28"/>
          <w:rtl/>
          <w:lang w:bidi="fa-IR"/>
        </w:rPr>
        <w:t>مطالعاتی</w:t>
      </w:r>
      <w:r w:rsidRPr="00477C73">
        <w:rPr>
          <w:rFonts w:cs="B Mitra"/>
          <w:sz w:val="28"/>
          <w:szCs w:val="28"/>
          <w:rtl/>
          <w:lang w:bidi="fa-IR"/>
        </w:rPr>
        <w:t xml:space="preserve"> </w:t>
      </w:r>
      <w:r w:rsidRPr="00477C73">
        <w:rPr>
          <w:rFonts w:cs="B Mitra" w:hint="cs"/>
          <w:sz w:val="28"/>
          <w:szCs w:val="28"/>
          <w:rtl/>
          <w:lang w:bidi="fa-IR"/>
        </w:rPr>
        <w:t>اعزام</w:t>
      </w:r>
      <w:r w:rsidRPr="00477C73">
        <w:rPr>
          <w:rFonts w:cs="B Mitra"/>
          <w:sz w:val="28"/>
          <w:szCs w:val="28"/>
          <w:rtl/>
          <w:lang w:bidi="fa-IR"/>
        </w:rPr>
        <w:t xml:space="preserve"> </w:t>
      </w:r>
      <w:r w:rsidRPr="00477C73">
        <w:rPr>
          <w:rFonts w:cs="B Mitra" w:hint="cs"/>
          <w:sz w:val="28"/>
          <w:szCs w:val="28"/>
          <w:rtl/>
          <w:lang w:bidi="fa-IR"/>
        </w:rPr>
        <w:t>اعضای</w:t>
      </w:r>
      <w:r w:rsidRPr="00477C73">
        <w:rPr>
          <w:rFonts w:cs="B Mitra"/>
          <w:sz w:val="28"/>
          <w:szCs w:val="28"/>
          <w:rtl/>
          <w:lang w:bidi="fa-IR"/>
        </w:rPr>
        <w:t xml:space="preserve"> </w:t>
      </w:r>
      <w:r w:rsidRPr="00477C73">
        <w:rPr>
          <w:rFonts w:cs="B Mitra" w:hint="cs"/>
          <w:sz w:val="28"/>
          <w:szCs w:val="28"/>
          <w:rtl/>
          <w:lang w:bidi="fa-IR"/>
        </w:rPr>
        <w:t>هیات</w:t>
      </w:r>
      <w:r w:rsidRPr="00477C73">
        <w:rPr>
          <w:rFonts w:cs="B Mitra"/>
          <w:sz w:val="28"/>
          <w:szCs w:val="28"/>
          <w:rtl/>
          <w:lang w:bidi="fa-IR"/>
        </w:rPr>
        <w:t xml:space="preserve"> </w:t>
      </w:r>
      <w:r w:rsidRPr="00477C73">
        <w:rPr>
          <w:rFonts w:cs="B Mitra" w:hint="cs"/>
          <w:sz w:val="28"/>
          <w:szCs w:val="28"/>
          <w:rtl/>
          <w:lang w:bidi="fa-IR"/>
        </w:rPr>
        <w:t>علمی</w:t>
      </w:r>
      <w:r w:rsidR="00C44517">
        <w:rPr>
          <w:rFonts w:cs="B Mitra" w:hint="cs"/>
          <w:sz w:val="28"/>
          <w:szCs w:val="28"/>
          <w:rtl/>
          <w:lang w:bidi="fa-IR"/>
        </w:rPr>
        <w:t xml:space="preserve"> و یا هرنوع تعهد دیگری به تشخیص شورای بوررس دانشگاه</w:t>
      </w:r>
      <w:r w:rsidRPr="00477C73">
        <w:rPr>
          <w:rFonts w:cs="B Mitra"/>
          <w:sz w:val="28"/>
          <w:szCs w:val="28"/>
          <w:rtl/>
          <w:lang w:bidi="fa-IR"/>
        </w:rPr>
        <w:t xml:space="preserve">) </w:t>
      </w:r>
      <w:r w:rsidRPr="00477C73">
        <w:rPr>
          <w:rFonts w:cs="B Mitra" w:hint="cs"/>
          <w:sz w:val="28"/>
          <w:szCs w:val="28"/>
          <w:rtl/>
          <w:lang w:bidi="fa-IR"/>
        </w:rPr>
        <w:t>ضرورت</w:t>
      </w:r>
      <w:r w:rsidRPr="00477C73">
        <w:rPr>
          <w:rFonts w:cs="B Mitra"/>
          <w:sz w:val="28"/>
          <w:szCs w:val="28"/>
          <w:rtl/>
          <w:lang w:bidi="fa-IR"/>
        </w:rPr>
        <w:t xml:space="preserve"> </w:t>
      </w:r>
      <w:r w:rsidRPr="00477C73">
        <w:rPr>
          <w:rFonts w:cs="B Mitra" w:hint="cs"/>
          <w:sz w:val="28"/>
          <w:szCs w:val="28"/>
          <w:rtl/>
          <w:lang w:bidi="fa-IR"/>
        </w:rPr>
        <w:t>دارد</w:t>
      </w:r>
      <w:r w:rsidRPr="00477C73">
        <w:rPr>
          <w:rFonts w:cs="B Mitra"/>
          <w:sz w:val="28"/>
          <w:szCs w:val="28"/>
          <w:rtl/>
          <w:lang w:bidi="fa-IR"/>
        </w:rPr>
        <w:t>.</w:t>
      </w:r>
    </w:p>
    <w:p w:rsidR="00D75057" w:rsidRPr="00477C73" w:rsidRDefault="00D75057" w:rsidP="00D75057">
      <w:pPr>
        <w:bidi/>
        <w:jc w:val="both"/>
        <w:rPr>
          <w:rFonts w:cs="B Mitra"/>
          <w:b/>
          <w:bCs/>
          <w:sz w:val="28"/>
          <w:szCs w:val="28"/>
          <w:rtl/>
          <w:lang w:bidi="fa-IR"/>
        </w:rPr>
      </w:pPr>
    </w:p>
    <w:p w:rsidR="00D75057" w:rsidRPr="00477C73" w:rsidRDefault="00D75057" w:rsidP="00D75057">
      <w:pPr>
        <w:bidi/>
        <w:jc w:val="both"/>
        <w:rPr>
          <w:rFonts w:cs="B Mitra"/>
          <w:b/>
          <w:bCs/>
          <w:sz w:val="28"/>
          <w:szCs w:val="28"/>
          <w:rtl/>
          <w:lang w:bidi="fa-IR"/>
        </w:rPr>
      </w:pPr>
      <w:r w:rsidRPr="00477C73">
        <w:rPr>
          <w:rFonts w:cs="B Mitra" w:hint="cs"/>
          <w:b/>
          <w:bCs/>
          <w:sz w:val="28"/>
          <w:szCs w:val="28"/>
          <w:rtl/>
          <w:lang w:bidi="fa-IR"/>
        </w:rPr>
        <w:t>ماده 6: تعهدات دانشگاه علامه طباطبائی</w:t>
      </w:r>
    </w:p>
    <w:p w:rsidR="00D75057" w:rsidRPr="00477C73" w:rsidRDefault="00D75057" w:rsidP="00C44517">
      <w:pPr>
        <w:bidi/>
        <w:jc w:val="both"/>
        <w:rPr>
          <w:rFonts w:cs="B Mitra"/>
          <w:sz w:val="28"/>
          <w:szCs w:val="28"/>
          <w:rtl/>
          <w:lang w:bidi="fa-IR"/>
        </w:rPr>
      </w:pPr>
      <w:r w:rsidRPr="00477C73">
        <w:rPr>
          <w:rFonts w:cs="B Mitra" w:hint="cs"/>
          <w:sz w:val="28"/>
          <w:szCs w:val="28"/>
          <w:rtl/>
          <w:lang w:bidi="fa-IR"/>
        </w:rPr>
        <w:t>در طول مدت دوره پسادکتری حقوق ماهانه عضو هیأت علمی پس از کسر کسورات قانونی قابل پرداخت است و سوابق شغلی ایشان ب</w:t>
      </w:r>
      <w:r w:rsidR="00C44517">
        <w:rPr>
          <w:rFonts w:cs="B Mitra" w:hint="cs"/>
          <w:sz w:val="28"/>
          <w:szCs w:val="28"/>
          <w:rtl/>
          <w:lang w:bidi="fa-IR"/>
        </w:rPr>
        <w:t xml:space="preserve">ا </w:t>
      </w:r>
      <w:r w:rsidRPr="00477C73">
        <w:rPr>
          <w:rFonts w:cs="B Mitra" w:hint="cs"/>
          <w:sz w:val="28"/>
          <w:szCs w:val="28"/>
          <w:rtl/>
          <w:lang w:bidi="fa-IR"/>
        </w:rPr>
        <w:t xml:space="preserve">شرط پرداخت هزینه های مصوب بیمه و بازنشستگی، </w:t>
      </w:r>
      <w:r w:rsidR="00C44517">
        <w:rPr>
          <w:rFonts w:cs="B Mitra" w:hint="cs"/>
          <w:sz w:val="28"/>
          <w:szCs w:val="28"/>
          <w:rtl/>
          <w:lang w:bidi="fa-IR"/>
        </w:rPr>
        <w:t>محاسبه</w:t>
      </w:r>
      <w:r w:rsidRPr="00477C73">
        <w:rPr>
          <w:rFonts w:cs="B Mitra" w:hint="cs"/>
          <w:sz w:val="28"/>
          <w:szCs w:val="28"/>
          <w:rtl/>
          <w:lang w:bidi="fa-IR"/>
        </w:rPr>
        <w:t xml:space="preserve"> خواهد شد.</w:t>
      </w:r>
    </w:p>
    <w:p w:rsidR="00D75057" w:rsidRPr="00477C73" w:rsidRDefault="00D75057" w:rsidP="00C44517">
      <w:pPr>
        <w:bidi/>
        <w:jc w:val="both"/>
        <w:rPr>
          <w:rFonts w:cs="B Mitra"/>
          <w:sz w:val="28"/>
          <w:szCs w:val="28"/>
          <w:rtl/>
          <w:lang w:bidi="fa-IR"/>
        </w:rPr>
      </w:pPr>
      <w:r w:rsidRPr="00477C73">
        <w:rPr>
          <w:rFonts w:cs="B Mitra" w:hint="cs"/>
          <w:sz w:val="28"/>
          <w:szCs w:val="28"/>
          <w:rtl/>
          <w:lang w:bidi="fa-IR"/>
        </w:rPr>
        <w:t xml:space="preserve">تبصره </w:t>
      </w:r>
      <w:r w:rsidR="00ED2FDA" w:rsidRPr="00477C73">
        <w:rPr>
          <w:rFonts w:cs="B Mitra" w:hint="cs"/>
          <w:sz w:val="28"/>
          <w:szCs w:val="28"/>
          <w:rtl/>
          <w:lang w:bidi="fa-IR"/>
        </w:rPr>
        <w:t>پنج:</w:t>
      </w:r>
      <w:r w:rsidRPr="00477C73">
        <w:rPr>
          <w:rFonts w:cs="B Mitra" w:hint="cs"/>
          <w:sz w:val="28"/>
          <w:szCs w:val="28"/>
          <w:rtl/>
          <w:lang w:bidi="fa-IR"/>
        </w:rPr>
        <w:t xml:space="preserve"> در طول دوره پسادکتری عضو هیأت علمی، تنها در پست هیأت علمی باقی می ماند و</w:t>
      </w:r>
      <w:r w:rsidR="00C44517">
        <w:rPr>
          <w:rFonts w:cs="B Mitra" w:hint="cs"/>
          <w:sz w:val="28"/>
          <w:szCs w:val="28"/>
          <w:rtl/>
          <w:lang w:bidi="fa-IR"/>
        </w:rPr>
        <w:t xml:space="preserve"> باید</w:t>
      </w:r>
      <w:r w:rsidRPr="00477C73">
        <w:rPr>
          <w:rFonts w:cs="B Mitra" w:hint="cs"/>
          <w:sz w:val="28"/>
          <w:szCs w:val="28"/>
          <w:rtl/>
          <w:lang w:bidi="fa-IR"/>
        </w:rPr>
        <w:t xml:space="preserve"> از همه سمت های دانشگاهی که مستلزم پرداخت حق الزحمه است، </w:t>
      </w:r>
      <w:r w:rsidR="00C44517">
        <w:rPr>
          <w:rFonts w:cs="B Mitra" w:hint="cs"/>
          <w:sz w:val="28"/>
          <w:szCs w:val="28"/>
          <w:rtl/>
          <w:lang w:bidi="fa-IR"/>
        </w:rPr>
        <w:t>استعفا دهد.</w:t>
      </w:r>
    </w:p>
    <w:p w:rsidR="00D75057" w:rsidRPr="00477C73" w:rsidRDefault="00D75057" w:rsidP="00C44517">
      <w:pPr>
        <w:bidi/>
        <w:jc w:val="both"/>
        <w:rPr>
          <w:rFonts w:cs="B Mitra"/>
          <w:sz w:val="28"/>
          <w:szCs w:val="28"/>
          <w:rtl/>
          <w:lang w:bidi="fa-IR"/>
        </w:rPr>
      </w:pPr>
      <w:r w:rsidRPr="00477C73">
        <w:rPr>
          <w:rFonts w:cs="B Mitra" w:hint="cs"/>
          <w:sz w:val="28"/>
          <w:szCs w:val="28"/>
          <w:rtl/>
          <w:lang w:bidi="fa-IR"/>
        </w:rPr>
        <w:t xml:space="preserve">6-1- </w:t>
      </w:r>
      <w:r w:rsidR="00552BAA" w:rsidRPr="00477C73">
        <w:rPr>
          <w:rFonts w:cs="B Mitra" w:hint="cs"/>
          <w:sz w:val="28"/>
          <w:szCs w:val="28"/>
          <w:rtl/>
          <w:lang w:bidi="fa-IR"/>
        </w:rPr>
        <w:t xml:space="preserve"> شورای پژوهشی </w:t>
      </w:r>
      <w:r w:rsidRPr="00477C73">
        <w:rPr>
          <w:rFonts w:cs="B Mitra" w:hint="cs"/>
          <w:sz w:val="28"/>
          <w:szCs w:val="28"/>
          <w:rtl/>
          <w:lang w:bidi="fa-IR"/>
        </w:rPr>
        <w:t xml:space="preserve">دانشگاه </w:t>
      </w:r>
      <w:r w:rsidR="00C44517">
        <w:rPr>
          <w:rFonts w:cs="B Mitra" w:hint="cs"/>
          <w:sz w:val="28"/>
          <w:szCs w:val="28"/>
          <w:rtl/>
          <w:lang w:bidi="fa-IR"/>
        </w:rPr>
        <w:t>پرداخت</w:t>
      </w:r>
      <w:r w:rsidRPr="00477C73">
        <w:rPr>
          <w:rFonts w:cs="B Mitra" w:hint="cs"/>
          <w:sz w:val="28"/>
          <w:szCs w:val="28"/>
          <w:rtl/>
          <w:lang w:bidi="fa-IR"/>
        </w:rPr>
        <w:t xml:space="preserve"> صرفا </w:t>
      </w:r>
      <w:r w:rsidR="00C44517">
        <w:rPr>
          <w:rFonts w:cs="B Mitra" w:hint="cs"/>
          <w:sz w:val="28"/>
          <w:szCs w:val="28"/>
          <w:rtl/>
          <w:lang w:bidi="fa-IR"/>
        </w:rPr>
        <w:t xml:space="preserve">یکبار </w:t>
      </w:r>
      <w:r w:rsidRPr="00477C73">
        <w:rPr>
          <w:rFonts w:cs="B Mitra" w:hint="cs"/>
          <w:sz w:val="28"/>
          <w:szCs w:val="28"/>
          <w:rtl/>
          <w:lang w:bidi="fa-IR"/>
        </w:rPr>
        <w:t xml:space="preserve">هزینه های بلیت رفت و برگشت، </w:t>
      </w:r>
      <w:r w:rsidR="00C44517">
        <w:rPr>
          <w:rFonts w:cs="B Mitra" w:hint="cs"/>
          <w:sz w:val="28"/>
          <w:szCs w:val="28"/>
          <w:rtl/>
          <w:lang w:bidi="fa-IR"/>
        </w:rPr>
        <w:t xml:space="preserve">عوارض </w:t>
      </w:r>
      <w:r w:rsidRPr="00477C73">
        <w:rPr>
          <w:rFonts w:cs="B Mitra" w:hint="cs"/>
          <w:sz w:val="28"/>
          <w:szCs w:val="28"/>
          <w:rtl/>
          <w:lang w:bidi="fa-IR"/>
        </w:rPr>
        <w:t>خروج از کشور و روادید کشور میزبان را به صورت پنجاه درصد از گرنت متقاضی و پنجاه درصد از بودجه پژوهشی</w:t>
      </w:r>
      <w:r w:rsidR="00552BAA" w:rsidRPr="00477C73">
        <w:rPr>
          <w:rFonts w:cs="B Mitra" w:hint="cs"/>
          <w:sz w:val="28"/>
          <w:szCs w:val="28"/>
          <w:rtl/>
          <w:lang w:bidi="fa-IR"/>
        </w:rPr>
        <w:t xml:space="preserve"> تصویب خواهد کرد</w:t>
      </w:r>
      <w:r w:rsidR="00C44517">
        <w:rPr>
          <w:rFonts w:cs="B Mitra" w:hint="cs"/>
          <w:sz w:val="28"/>
          <w:szCs w:val="28"/>
          <w:rtl/>
          <w:lang w:bidi="fa-IR"/>
        </w:rPr>
        <w:t>.</w:t>
      </w:r>
      <w:r w:rsidR="00552BAA" w:rsidRPr="00477C73">
        <w:rPr>
          <w:rFonts w:cs="B Mitra" w:hint="cs"/>
          <w:sz w:val="28"/>
          <w:szCs w:val="28"/>
          <w:rtl/>
          <w:lang w:bidi="fa-IR"/>
        </w:rPr>
        <w:t xml:space="preserve"> </w:t>
      </w:r>
    </w:p>
    <w:p w:rsidR="00552BAA" w:rsidRPr="00477C73" w:rsidRDefault="00552BAA" w:rsidP="00C44517">
      <w:pPr>
        <w:bidi/>
        <w:jc w:val="both"/>
        <w:rPr>
          <w:rFonts w:cs="B Mitra"/>
          <w:sz w:val="28"/>
          <w:szCs w:val="28"/>
          <w:rtl/>
          <w:lang w:bidi="fa-IR"/>
        </w:rPr>
      </w:pPr>
      <w:r w:rsidRPr="00477C73">
        <w:rPr>
          <w:rFonts w:cs="B Mitra" w:hint="cs"/>
          <w:sz w:val="28"/>
          <w:szCs w:val="28"/>
          <w:rtl/>
          <w:lang w:bidi="fa-IR"/>
        </w:rPr>
        <w:t>تبصره</w:t>
      </w:r>
      <w:r w:rsidR="00F610FE" w:rsidRPr="00477C73">
        <w:rPr>
          <w:rFonts w:cs="B Mitra" w:hint="cs"/>
          <w:sz w:val="28"/>
          <w:szCs w:val="28"/>
          <w:rtl/>
          <w:lang w:bidi="fa-IR"/>
        </w:rPr>
        <w:t xml:space="preserve"> شش</w:t>
      </w:r>
      <w:r w:rsidRPr="00477C73">
        <w:rPr>
          <w:rFonts w:cs="B Mitra" w:hint="cs"/>
          <w:sz w:val="28"/>
          <w:szCs w:val="28"/>
          <w:rtl/>
          <w:lang w:bidi="fa-IR"/>
        </w:rPr>
        <w:t>: در صورت عدم کفایت گرنت متقاضی، با</w:t>
      </w:r>
      <w:r w:rsidR="00C44517">
        <w:rPr>
          <w:rFonts w:cs="B Mitra" w:hint="cs"/>
          <w:sz w:val="28"/>
          <w:szCs w:val="28"/>
          <w:rtl/>
          <w:lang w:bidi="fa-IR"/>
        </w:rPr>
        <w:t xml:space="preserve"> نظر موافق معاون پژوهشی دانشگاه و تصویب شورای بورس </w:t>
      </w:r>
      <w:r w:rsidRPr="00477C73">
        <w:rPr>
          <w:rFonts w:cs="B Mitra" w:hint="cs"/>
          <w:sz w:val="28"/>
          <w:szCs w:val="28"/>
          <w:rtl/>
          <w:lang w:bidi="fa-IR"/>
        </w:rPr>
        <w:t xml:space="preserve">درصد </w:t>
      </w:r>
      <w:r w:rsidR="00C44517">
        <w:rPr>
          <w:rFonts w:cs="B Mitra" w:hint="cs"/>
          <w:sz w:val="28"/>
          <w:szCs w:val="28"/>
          <w:rtl/>
          <w:lang w:bidi="fa-IR"/>
        </w:rPr>
        <w:t xml:space="preserve">بیشتری از </w:t>
      </w:r>
      <w:r w:rsidRPr="00477C73">
        <w:rPr>
          <w:rFonts w:cs="B Mitra" w:hint="cs"/>
          <w:sz w:val="28"/>
          <w:szCs w:val="28"/>
          <w:rtl/>
          <w:lang w:bidi="fa-IR"/>
        </w:rPr>
        <w:t xml:space="preserve">کمک هزینه یاد شده از محل بودجه پژوهشی دانشگاه قابل پرداخت است. </w:t>
      </w:r>
    </w:p>
    <w:p w:rsidR="00D75057" w:rsidRPr="00477C73" w:rsidRDefault="00D75057" w:rsidP="00D75057">
      <w:pPr>
        <w:bidi/>
        <w:jc w:val="both"/>
        <w:rPr>
          <w:rFonts w:cs="B Mitra"/>
          <w:sz w:val="28"/>
          <w:szCs w:val="28"/>
          <w:rtl/>
          <w:lang w:bidi="fa-IR"/>
        </w:rPr>
      </w:pPr>
      <w:r w:rsidRPr="00477C73">
        <w:rPr>
          <w:rFonts w:cs="B Mitra" w:hint="cs"/>
          <w:sz w:val="28"/>
          <w:szCs w:val="28"/>
          <w:rtl/>
          <w:lang w:bidi="fa-IR"/>
        </w:rPr>
        <w:t>6-2- انجام مکاتبات لازم برای معرفی متقاضی به دستگاه میزبان و معرفی برای اخذ روادید، به عهده دانشگاه است.</w:t>
      </w:r>
    </w:p>
    <w:p w:rsidR="00D75057" w:rsidRPr="00477C73" w:rsidRDefault="00D75057" w:rsidP="00C44517">
      <w:pPr>
        <w:bidi/>
        <w:jc w:val="both"/>
        <w:rPr>
          <w:rFonts w:cs="B Mitra"/>
          <w:sz w:val="28"/>
          <w:szCs w:val="28"/>
          <w:rtl/>
          <w:lang w:bidi="fa-IR"/>
        </w:rPr>
      </w:pPr>
      <w:r w:rsidRPr="00477C73">
        <w:rPr>
          <w:rFonts w:cs="B Mitra" w:hint="cs"/>
          <w:sz w:val="28"/>
          <w:szCs w:val="28"/>
          <w:rtl/>
          <w:lang w:bidi="fa-IR"/>
        </w:rPr>
        <w:t xml:space="preserve">6-3- دانشگاه نسبت به صدور حکم مأموریت پژوهشی برای متقاضی </w:t>
      </w:r>
      <w:r w:rsidR="00C44517">
        <w:rPr>
          <w:rFonts w:cs="B Mitra" w:hint="cs"/>
          <w:sz w:val="28"/>
          <w:szCs w:val="28"/>
          <w:rtl/>
          <w:lang w:bidi="fa-IR"/>
        </w:rPr>
        <w:t>در طول دوره پسادکتری</w:t>
      </w:r>
      <w:r w:rsidRPr="00477C73">
        <w:rPr>
          <w:rFonts w:cs="B Mitra" w:hint="cs"/>
          <w:sz w:val="28"/>
          <w:szCs w:val="28"/>
          <w:rtl/>
          <w:lang w:bidi="fa-IR"/>
        </w:rPr>
        <w:t xml:space="preserve"> اقدام خواهد کرد.</w:t>
      </w:r>
    </w:p>
    <w:p w:rsidR="00D75057" w:rsidRPr="00477C73" w:rsidRDefault="00D75057" w:rsidP="00D75057">
      <w:pPr>
        <w:bidi/>
        <w:jc w:val="both"/>
        <w:rPr>
          <w:rFonts w:cs="B Mitra"/>
          <w:sz w:val="28"/>
          <w:szCs w:val="28"/>
          <w:rtl/>
          <w:lang w:bidi="fa-IR"/>
        </w:rPr>
      </w:pPr>
      <w:r w:rsidRPr="00477C73">
        <w:rPr>
          <w:rFonts w:cs="B Mitra" w:hint="cs"/>
          <w:sz w:val="28"/>
          <w:szCs w:val="28"/>
          <w:rtl/>
          <w:lang w:bidi="fa-IR"/>
        </w:rPr>
        <w:t>6-4- دانشگاه تعهد مالی دیگری بجز موارد مذکور در این شیوه نامه در قبال متقاضی برای گذراندن دوره پسادکتری نخواهد گذاشت.</w:t>
      </w:r>
    </w:p>
    <w:p w:rsidR="00D75057" w:rsidRDefault="00D75057" w:rsidP="00A51A9F">
      <w:pPr>
        <w:bidi/>
        <w:jc w:val="both"/>
        <w:rPr>
          <w:rFonts w:cs="B Mitra"/>
          <w:sz w:val="28"/>
          <w:szCs w:val="28"/>
          <w:rtl/>
          <w:lang w:bidi="fa-IR"/>
        </w:rPr>
      </w:pPr>
      <w:r>
        <w:rPr>
          <w:rFonts w:cs="B Mitra" w:hint="cs"/>
          <w:sz w:val="28"/>
          <w:szCs w:val="28"/>
          <w:rtl/>
          <w:lang w:bidi="fa-IR"/>
        </w:rPr>
        <w:t xml:space="preserve">این شیوه نامه در 6 ماده و </w:t>
      </w:r>
      <w:r w:rsidR="00F610FE">
        <w:rPr>
          <w:rFonts w:cs="B Mitra" w:hint="cs"/>
          <w:sz w:val="28"/>
          <w:szCs w:val="28"/>
          <w:rtl/>
          <w:lang w:bidi="fa-IR"/>
        </w:rPr>
        <w:t>شش</w:t>
      </w:r>
      <w:r w:rsidR="00ED2FDA">
        <w:rPr>
          <w:rFonts w:cs="B Mitra" w:hint="cs"/>
          <w:sz w:val="28"/>
          <w:szCs w:val="28"/>
          <w:rtl/>
          <w:lang w:bidi="fa-IR"/>
        </w:rPr>
        <w:t xml:space="preserve"> </w:t>
      </w:r>
      <w:r>
        <w:rPr>
          <w:rFonts w:cs="B Mitra" w:hint="cs"/>
          <w:sz w:val="28"/>
          <w:szCs w:val="28"/>
          <w:rtl/>
          <w:lang w:bidi="fa-IR"/>
        </w:rPr>
        <w:t xml:space="preserve">تبصره تهیه شده و در تاریخ  </w:t>
      </w:r>
      <w:r w:rsidR="009A7974">
        <w:rPr>
          <w:rFonts w:cs="B Mitra" w:hint="cs"/>
          <w:sz w:val="28"/>
          <w:szCs w:val="28"/>
          <w:rtl/>
          <w:lang w:bidi="fa-IR"/>
        </w:rPr>
        <w:t>24/9/97</w:t>
      </w:r>
      <w:r>
        <w:rPr>
          <w:rFonts w:cs="B Mitra" w:hint="cs"/>
          <w:sz w:val="28"/>
          <w:szCs w:val="28"/>
          <w:rtl/>
          <w:lang w:bidi="fa-IR"/>
        </w:rPr>
        <w:t xml:space="preserve"> در شورای پژوهشی دانشگاه و در تاریخ </w:t>
      </w:r>
      <w:r w:rsidR="009A7974">
        <w:rPr>
          <w:rFonts w:cs="B Mitra" w:hint="cs"/>
          <w:sz w:val="28"/>
          <w:szCs w:val="28"/>
          <w:rtl/>
          <w:lang w:bidi="fa-IR"/>
        </w:rPr>
        <w:t xml:space="preserve"> </w:t>
      </w:r>
      <w:r w:rsidR="002D565E">
        <w:rPr>
          <w:rFonts w:cs="B Mitra" w:hint="cs"/>
          <w:sz w:val="28"/>
          <w:szCs w:val="28"/>
          <w:rtl/>
          <w:lang w:bidi="fa-IR"/>
        </w:rPr>
        <w:t xml:space="preserve">5/10/97 </w:t>
      </w:r>
      <w:r w:rsidR="00A51A9F">
        <w:rPr>
          <w:rFonts w:cs="B Mitra" w:hint="cs"/>
          <w:sz w:val="28"/>
          <w:szCs w:val="28"/>
          <w:rtl/>
          <w:lang w:bidi="fa-IR"/>
        </w:rPr>
        <w:t>د</w:t>
      </w:r>
      <w:r>
        <w:rPr>
          <w:rFonts w:cs="B Mitra" w:hint="cs"/>
          <w:sz w:val="28"/>
          <w:szCs w:val="28"/>
          <w:rtl/>
          <w:lang w:bidi="fa-IR"/>
        </w:rPr>
        <w:t>ر شورای بورس دانشگاه به تصویب رسیده است.</w:t>
      </w:r>
    </w:p>
    <w:sectPr w:rsidR="00D75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A53E9"/>
    <w:multiLevelType w:val="hybridMultilevel"/>
    <w:tmpl w:val="63F29554"/>
    <w:lvl w:ilvl="0" w:tplc="053061A4">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04D0C"/>
    <w:multiLevelType w:val="multilevel"/>
    <w:tmpl w:val="17265D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57"/>
    <w:rsid w:val="002069D0"/>
    <w:rsid w:val="002D565E"/>
    <w:rsid w:val="002F10CF"/>
    <w:rsid w:val="0039594D"/>
    <w:rsid w:val="00404E2F"/>
    <w:rsid w:val="00477C73"/>
    <w:rsid w:val="00552BAA"/>
    <w:rsid w:val="006E322B"/>
    <w:rsid w:val="007A6C46"/>
    <w:rsid w:val="00835E61"/>
    <w:rsid w:val="0091738E"/>
    <w:rsid w:val="0096478D"/>
    <w:rsid w:val="009A7974"/>
    <w:rsid w:val="009B4DD1"/>
    <w:rsid w:val="00A51A9F"/>
    <w:rsid w:val="00BC74A3"/>
    <w:rsid w:val="00C44517"/>
    <w:rsid w:val="00CB0BC3"/>
    <w:rsid w:val="00CE52A4"/>
    <w:rsid w:val="00D47377"/>
    <w:rsid w:val="00D75057"/>
    <w:rsid w:val="00D76BFE"/>
    <w:rsid w:val="00ED2FDA"/>
    <w:rsid w:val="00F610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16143-1060-4783-858A-35D70B95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adibi</dc:creator>
  <cp:keywords/>
  <dc:description/>
  <cp:lastModifiedBy>admin</cp:lastModifiedBy>
  <cp:revision>14</cp:revision>
  <dcterms:created xsi:type="dcterms:W3CDTF">2019-01-01T06:16:00Z</dcterms:created>
  <dcterms:modified xsi:type="dcterms:W3CDTF">2019-01-16T05:47:00Z</dcterms:modified>
</cp:coreProperties>
</file>